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59" w:rsidRPr="00130C73" w:rsidRDefault="001C2959" w:rsidP="001C2959">
      <w:pPr>
        <w:suppressAutoHyphens/>
        <w:spacing w:after="0" w:line="240" w:lineRule="auto"/>
        <w:jc w:val="center"/>
        <w:rPr>
          <w:rFonts w:ascii="Times New Roman" w:eastAsia="Times New Roman" w:hAnsi="Times New Roman"/>
          <w:sz w:val="20"/>
          <w:szCs w:val="20"/>
          <w:lang w:eastAsia="ar-SA"/>
        </w:rPr>
      </w:pPr>
      <w:r>
        <w:rPr>
          <w:noProof/>
        </w:rPr>
        <w:drawing>
          <wp:anchor distT="0" distB="0" distL="114300" distR="114300" simplePos="0" relativeHeight="251660288" behindDoc="0" locked="0" layoutInCell="1" allowOverlap="1">
            <wp:simplePos x="0" y="0"/>
            <wp:positionH relativeFrom="margin">
              <wp:posOffset>2809875</wp:posOffset>
            </wp:positionH>
            <wp:positionV relativeFrom="margin">
              <wp:posOffset>-123825</wp:posOffset>
            </wp:positionV>
            <wp:extent cx="485775" cy="58102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5775" cy="581025"/>
                    </a:xfrm>
                    <a:prstGeom prst="rect">
                      <a:avLst/>
                    </a:prstGeom>
                    <a:noFill/>
                    <a:ln w="9525">
                      <a:noFill/>
                      <a:miter lim="800000"/>
                      <a:headEnd/>
                      <a:tailEnd/>
                    </a:ln>
                  </pic:spPr>
                </pic:pic>
              </a:graphicData>
            </a:graphic>
          </wp:anchor>
        </w:drawing>
      </w:r>
      <w:r w:rsidR="00B122C1">
        <w:rPr>
          <w:rFonts w:ascii="Times New Roman" w:eastAsia="Times New Roman" w:hAnsi="Times New Roman"/>
          <w:sz w:val="20"/>
          <w:szCs w:val="20"/>
          <w:lang w:eastAsia="ar-SA"/>
        </w:rPr>
        <w:t xml:space="preserve">          </w:t>
      </w:r>
    </w:p>
    <w:p w:rsidR="001C2959" w:rsidRDefault="001C2959" w:rsidP="001C2959">
      <w:pPr>
        <w:jc w:val="center"/>
        <w:rPr>
          <w:noProof/>
        </w:rPr>
      </w:pPr>
      <w:r>
        <w:rPr>
          <w:noProof/>
        </w:rPr>
        <w:t xml:space="preserve">           </w:t>
      </w:r>
    </w:p>
    <w:p w:rsidR="001C2959" w:rsidRDefault="001C2959" w:rsidP="001C2959">
      <w:pPr>
        <w:spacing w:after="0" w:line="240" w:lineRule="auto"/>
        <w:jc w:val="center"/>
        <w:rPr>
          <w:rFonts w:ascii="Arial" w:hAnsi="Arial" w:cs="Arial"/>
          <w:b/>
          <w:sz w:val="32"/>
          <w:szCs w:val="32"/>
        </w:rPr>
      </w:pPr>
      <w:r>
        <w:rPr>
          <w:rFonts w:ascii="Arial" w:hAnsi="Arial" w:cs="Arial"/>
          <w:b/>
          <w:sz w:val="32"/>
          <w:szCs w:val="32"/>
        </w:rPr>
        <w:t>Сельский Совет Арефинского сельсовета</w:t>
      </w:r>
    </w:p>
    <w:p w:rsidR="001C2959" w:rsidRDefault="001C2959" w:rsidP="001C2959">
      <w:pPr>
        <w:spacing w:after="0" w:line="240" w:lineRule="auto"/>
        <w:jc w:val="center"/>
        <w:rPr>
          <w:rFonts w:ascii="Arial" w:hAnsi="Arial" w:cs="Arial"/>
          <w:b/>
          <w:sz w:val="32"/>
          <w:szCs w:val="32"/>
        </w:rPr>
      </w:pPr>
      <w:r>
        <w:rPr>
          <w:rFonts w:ascii="Arial" w:hAnsi="Arial" w:cs="Arial"/>
          <w:b/>
          <w:sz w:val="32"/>
          <w:szCs w:val="32"/>
        </w:rPr>
        <w:t>Вачского муниципального района</w:t>
      </w:r>
    </w:p>
    <w:p w:rsidR="001C2959" w:rsidRDefault="001C2959" w:rsidP="001C2959">
      <w:pPr>
        <w:spacing w:after="0" w:line="240" w:lineRule="auto"/>
        <w:jc w:val="center"/>
        <w:rPr>
          <w:rFonts w:ascii="Arial" w:hAnsi="Arial" w:cs="Arial"/>
          <w:b/>
          <w:sz w:val="32"/>
          <w:szCs w:val="32"/>
        </w:rPr>
      </w:pPr>
      <w:r>
        <w:rPr>
          <w:rFonts w:ascii="Arial" w:hAnsi="Arial" w:cs="Arial"/>
          <w:b/>
          <w:sz w:val="32"/>
          <w:szCs w:val="32"/>
        </w:rPr>
        <w:t>Нижегородской области</w:t>
      </w:r>
    </w:p>
    <w:p w:rsidR="001C2959" w:rsidRPr="001C2959" w:rsidRDefault="001C2959" w:rsidP="001C2959">
      <w:pPr>
        <w:pStyle w:val="1"/>
        <w:spacing w:after="0"/>
        <w:rPr>
          <w:rFonts w:cs="Arial"/>
          <w:color w:val="auto"/>
          <w:sz w:val="32"/>
          <w:szCs w:val="32"/>
        </w:rPr>
      </w:pPr>
      <w:r>
        <w:rPr>
          <w:rFonts w:cs="Arial"/>
          <w:color w:val="auto"/>
          <w:sz w:val="32"/>
          <w:szCs w:val="32"/>
        </w:rPr>
        <w:t>РЕШЕНИЕ</w:t>
      </w:r>
    </w:p>
    <w:p w:rsidR="001C2959" w:rsidRDefault="001C2959" w:rsidP="001C2959">
      <w:pPr>
        <w:suppressAutoHyphens/>
        <w:spacing w:after="0" w:line="240" w:lineRule="auto"/>
        <w:jc w:val="center"/>
        <w:rPr>
          <w:rFonts w:ascii="Arial" w:eastAsia="Times New Roman" w:hAnsi="Arial" w:cs="Arial"/>
          <w:sz w:val="24"/>
          <w:szCs w:val="24"/>
          <w:lang w:eastAsia="ar-SA"/>
        </w:rPr>
      </w:pPr>
    </w:p>
    <w:p w:rsidR="001C2959" w:rsidRPr="00ED601D" w:rsidRDefault="001C2959" w:rsidP="001C2959">
      <w:pPr>
        <w:suppressAutoHyphens/>
        <w:spacing w:after="0" w:line="240" w:lineRule="auto"/>
        <w:rPr>
          <w:rFonts w:ascii="Arial" w:eastAsia="Times New Roman" w:hAnsi="Arial" w:cs="Arial"/>
          <w:sz w:val="24"/>
          <w:szCs w:val="24"/>
          <w:lang w:eastAsia="ar-SA"/>
        </w:rPr>
      </w:pPr>
    </w:p>
    <w:p w:rsidR="001C2959" w:rsidRPr="00ED601D" w:rsidRDefault="001C2959" w:rsidP="001C2959">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21.08.2020 </w:t>
      </w:r>
      <w:r w:rsidRPr="00ED601D">
        <w:rPr>
          <w:rFonts w:ascii="Arial" w:eastAsia="Times New Roman" w:hAnsi="Arial" w:cs="Arial"/>
          <w:sz w:val="24"/>
          <w:szCs w:val="24"/>
          <w:lang w:eastAsia="ar-SA"/>
        </w:rPr>
        <w:tab/>
      </w:r>
      <w:r w:rsidRPr="00ED601D">
        <w:rPr>
          <w:rFonts w:ascii="Arial" w:eastAsia="Times New Roman" w:hAnsi="Arial" w:cs="Arial"/>
          <w:sz w:val="24"/>
          <w:szCs w:val="24"/>
          <w:lang w:eastAsia="ar-SA"/>
        </w:rPr>
        <w:tab/>
      </w:r>
      <w:r w:rsidRPr="00ED601D">
        <w:rPr>
          <w:rFonts w:ascii="Arial" w:eastAsia="Times New Roman" w:hAnsi="Arial" w:cs="Arial"/>
          <w:sz w:val="24"/>
          <w:szCs w:val="24"/>
          <w:lang w:eastAsia="ar-SA"/>
        </w:rPr>
        <w:tab/>
      </w:r>
      <w:r w:rsidRPr="00ED601D">
        <w:rPr>
          <w:rFonts w:ascii="Arial" w:eastAsia="Times New Roman" w:hAnsi="Arial" w:cs="Arial"/>
          <w:sz w:val="24"/>
          <w:szCs w:val="24"/>
          <w:lang w:eastAsia="ar-SA"/>
        </w:rPr>
        <w:tab/>
      </w:r>
      <w:r w:rsidRPr="00ED601D">
        <w:rPr>
          <w:rFonts w:ascii="Arial" w:eastAsia="Times New Roman" w:hAnsi="Arial" w:cs="Arial"/>
          <w:sz w:val="24"/>
          <w:szCs w:val="24"/>
          <w:lang w:eastAsia="ar-SA"/>
        </w:rPr>
        <w:tab/>
      </w:r>
      <w:r w:rsidRPr="00ED601D">
        <w:rPr>
          <w:rFonts w:ascii="Arial" w:eastAsia="Times New Roman" w:hAnsi="Arial" w:cs="Arial"/>
          <w:sz w:val="24"/>
          <w:szCs w:val="24"/>
          <w:lang w:eastAsia="ar-SA"/>
        </w:rPr>
        <w:tab/>
        <w:t xml:space="preserve">                    </w:t>
      </w:r>
      <w:r>
        <w:rPr>
          <w:rFonts w:ascii="Arial" w:eastAsia="Times New Roman" w:hAnsi="Arial" w:cs="Arial"/>
          <w:sz w:val="24"/>
          <w:szCs w:val="24"/>
          <w:lang w:eastAsia="ar-SA"/>
        </w:rPr>
        <w:t xml:space="preserve"> </w:t>
      </w:r>
      <w:r w:rsidRPr="00ED601D">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 32</w:t>
      </w:r>
    </w:p>
    <w:p w:rsidR="001C2959" w:rsidRPr="00ED601D" w:rsidRDefault="001C2959" w:rsidP="001C2959">
      <w:pPr>
        <w:suppressAutoHyphens/>
        <w:spacing w:after="0" w:line="240" w:lineRule="auto"/>
        <w:jc w:val="center"/>
        <w:rPr>
          <w:rFonts w:ascii="Arial" w:eastAsia="Times New Roman" w:hAnsi="Arial" w:cs="Arial"/>
          <w:b/>
          <w:sz w:val="24"/>
          <w:szCs w:val="24"/>
          <w:lang w:eastAsia="ar-SA"/>
        </w:rPr>
      </w:pPr>
    </w:p>
    <w:p w:rsidR="001C2959" w:rsidRPr="001C2959" w:rsidRDefault="001C2959" w:rsidP="001C2959">
      <w:pPr>
        <w:autoSpaceDE w:val="0"/>
        <w:autoSpaceDN w:val="0"/>
        <w:adjustRightInd w:val="0"/>
        <w:spacing w:after="0" w:line="240" w:lineRule="auto"/>
        <w:jc w:val="center"/>
        <w:outlineLvl w:val="0"/>
        <w:rPr>
          <w:rFonts w:ascii="Arial" w:eastAsia="Times New Roman" w:hAnsi="Arial" w:cs="Arial"/>
          <w:b/>
          <w:bCs/>
          <w:color w:val="000000"/>
          <w:sz w:val="32"/>
          <w:szCs w:val="32"/>
        </w:rPr>
      </w:pPr>
      <w:r>
        <w:rPr>
          <w:rFonts w:ascii="Arial" w:eastAsia="Times New Roman" w:hAnsi="Arial" w:cs="Arial"/>
          <w:b/>
          <w:bCs/>
          <w:sz w:val="32"/>
          <w:szCs w:val="32"/>
        </w:rPr>
        <w:t>О назначении публичных слушаний</w:t>
      </w:r>
      <w:r w:rsidR="00B122C1">
        <w:rPr>
          <w:rFonts w:ascii="Arial" w:eastAsia="Times New Roman" w:hAnsi="Arial" w:cs="Arial"/>
          <w:b/>
          <w:bCs/>
          <w:sz w:val="32"/>
          <w:szCs w:val="32"/>
        </w:rPr>
        <w:t xml:space="preserve"> (общественных обсуждений)</w:t>
      </w:r>
      <w:r>
        <w:rPr>
          <w:rFonts w:ascii="Arial" w:eastAsia="Times New Roman" w:hAnsi="Arial" w:cs="Arial"/>
          <w:b/>
          <w:bCs/>
          <w:sz w:val="32"/>
          <w:szCs w:val="32"/>
        </w:rPr>
        <w:t xml:space="preserve"> по рассмотрению проекта о</w:t>
      </w:r>
      <w:r w:rsidRPr="001C2959">
        <w:rPr>
          <w:rFonts w:ascii="Arial" w:eastAsia="Times New Roman" w:hAnsi="Arial" w:cs="Arial"/>
          <w:b/>
          <w:bCs/>
          <w:sz w:val="32"/>
          <w:szCs w:val="32"/>
        </w:rPr>
        <w:t xml:space="preserve"> внесении изменений в </w:t>
      </w:r>
      <w:r w:rsidRPr="001C2959">
        <w:rPr>
          <w:rFonts w:ascii="Arial" w:eastAsia="Times New Roman" w:hAnsi="Arial" w:cs="Arial"/>
          <w:b/>
          <w:color w:val="000000"/>
          <w:sz w:val="32"/>
          <w:szCs w:val="32"/>
        </w:rPr>
        <w:t>муниципальн</w:t>
      </w:r>
      <w:r>
        <w:rPr>
          <w:rFonts w:ascii="Arial" w:eastAsia="Times New Roman" w:hAnsi="Arial" w:cs="Arial"/>
          <w:b/>
          <w:color w:val="000000"/>
          <w:sz w:val="32"/>
          <w:szCs w:val="32"/>
        </w:rPr>
        <w:t>ую программу</w:t>
      </w:r>
      <w:r w:rsidRPr="001C2959">
        <w:rPr>
          <w:rFonts w:ascii="Arial" w:eastAsia="Times New Roman" w:hAnsi="Arial" w:cs="Arial"/>
          <w:b/>
          <w:color w:val="000000"/>
          <w:sz w:val="32"/>
          <w:szCs w:val="32"/>
        </w:rPr>
        <w:t xml:space="preserve"> </w:t>
      </w:r>
      <w:r w:rsidRPr="001C2959">
        <w:rPr>
          <w:rFonts w:ascii="Arial" w:eastAsia="Times New Roman" w:hAnsi="Arial" w:cs="Arial"/>
          <w:b/>
          <w:bCs/>
          <w:color w:val="000000"/>
          <w:sz w:val="32"/>
          <w:szCs w:val="32"/>
        </w:rPr>
        <w:t>«Формирование современной городской среды муниципального образования «Арефинский сельсовет» на 2018 - 2024 годы»»</w:t>
      </w:r>
      <w:r>
        <w:rPr>
          <w:rFonts w:ascii="Arial" w:eastAsia="Times New Roman" w:hAnsi="Arial" w:cs="Arial"/>
          <w:b/>
          <w:bCs/>
          <w:color w:val="000000"/>
          <w:sz w:val="32"/>
          <w:szCs w:val="32"/>
        </w:rPr>
        <w:t xml:space="preserve"> на 2021 год</w:t>
      </w:r>
    </w:p>
    <w:p w:rsidR="001C2959" w:rsidRPr="001C2959" w:rsidRDefault="001C2959" w:rsidP="001C2959">
      <w:pPr>
        <w:autoSpaceDE w:val="0"/>
        <w:autoSpaceDN w:val="0"/>
        <w:adjustRightInd w:val="0"/>
        <w:spacing w:after="0" w:line="240" w:lineRule="auto"/>
        <w:jc w:val="center"/>
        <w:outlineLvl w:val="0"/>
        <w:rPr>
          <w:rFonts w:ascii="Arial" w:eastAsia="Arial Unicode MS" w:hAnsi="Arial" w:cs="Arial"/>
          <w:sz w:val="32"/>
          <w:szCs w:val="32"/>
        </w:rPr>
      </w:pPr>
    </w:p>
    <w:p w:rsidR="001C2959" w:rsidRDefault="001C2959" w:rsidP="001C2959">
      <w:pPr>
        <w:pStyle w:val="pc"/>
        <w:shd w:val="clear" w:color="auto" w:fill="FFFFFF"/>
        <w:spacing w:before="0" w:beforeAutospacing="0" w:after="0" w:afterAutospacing="0"/>
        <w:jc w:val="both"/>
        <w:rPr>
          <w:rFonts w:ascii="Arial" w:hAnsi="Arial" w:cs="Arial"/>
          <w:b/>
          <w:bCs/>
        </w:rPr>
      </w:pPr>
      <w:r>
        <w:rPr>
          <w:rFonts w:ascii="Arial" w:eastAsia="Arial Unicode MS" w:hAnsi="Arial" w:cs="Arial"/>
        </w:rPr>
        <w:t xml:space="preserve">         </w:t>
      </w:r>
      <w:r w:rsidRPr="004B1B6C">
        <w:rPr>
          <w:rFonts w:ascii="Arial" w:eastAsia="Arial Unicode MS" w:hAnsi="Arial" w:cs="Arial"/>
        </w:rPr>
        <w:t xml:space="preserve">Руководствуясь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Нижегородской области от 01.09.2017 г. № 651 «Об утверждении государственной программы «Формирование городской среды на территории Нижегородской области на 2018 - 2022 гг»», </w:t>
      </w:r>
      <w:r w:rsidRPr="00A2682C">
        <w:rPr>
          <w:rFonts w:ascii="Arial" w:eastAsia="Arial Unicode MS" w:hAnsi="Arial" w:cs="Arial"/>
        </w:rPr>
        <w:t>Постановления Правительства Российской Федерации от 10 февраля 2017 года № 169 «Об</w:t>
      </w:r>
      <w:r w:rsidRPr="004B1B6C">
        <w:rPr>
          <w:rFonts w:ascii="Arial" w:eastAsia="Arial Unicode MS" w:hAnsi="Arial" w:cs="Arial"/>
        </w:rPr>
        <w:t xml:space="preserve">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D362FF">
        <w:rPr>
          <w:rFonts w:ascii="Helvetica" w:hAnsi="Helvetica" w:cs="Helvetica"/>
          <w:b/>
          <w:bCs/>
          <w:color w:val="000000"/>
          <w:sz w:val="26"/>
          <w:szCs w:val="26"/>
        </w:rPr>
        <w:t xml:space="preserve"> </w:t>
      </w:r>
      <w:r w:rsidRPr="00D62E89">
        <w:rPr>
          <w:rFonts w:ascii="Arial" w:hAnsi="Arial" w:cs="Arial"/>
          <w:bCs/>
          <w:color w:val="000000"/>
        </w:rPr>
        <w:t xml:space="preserve">руководствуясь Правилами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w:t>
      </w:r>
      <w:r w:rsidRPr="00D62E89">
        <w:rPr>
          <w:rFonts w:ascii="Arial" w:eastAsia="Arial Unicode MS" w:hAnsi="Arial" w:cs="Arial"/>
        </w:rPr>
        <w:t>Постановлением Правительства Российской Федерации</w:t>
      </w:r>
      <w:r w:rsidRPr="00D62E89">
        <w:t xml:space="preserve"> </w:t>
      </w:r>
      <w:r w:rsidRPr="00D62E89">
        <w:rPr>
          <w:rFonts w:ascii="Arial" w:eastAsia="Arial Unicode MS" w:hAnsi="Arial" w:cs="Arial"/>
        </w:rPr>
        <w:t>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внесенными Постановлением Правительства Российской Федерации</w:t>
      </w:r>
      <w:r w:rsidRPr="00D62E89">
        <w:t xml:space="preserve"> </w:t>
      </w:r>
      <w:r w:rsidRPr="00D62E89">
        <w:rPr>
          <w:rFonts w:ascii="Arial" w:eastAsia="Arial Unicode MS" w:hAnsi="Arial" w:cs="Arial"/>
        </w:rPr>
        <w:t>от 9 февраля 2019 г. N 106</w:t>
      </w:r>
      <w:r w:rsidRPr="00D62E89">
        <w:t xml:space="preserve"> «</w:t>
      </w:r>
      <w:r w:rsidRPr="00D62E89">
        <w:rPr>
          <w:rFonts w:ascii="Arial" w:eastAsia="Arial Unicode MS" w:hAnsi="Arial" w:cs="Arial"/>
        </w:rPr>
        <w:t xml:space="preserve">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Уставом Арефинского </w:t>
      </w:r>
      <w:r>
        <w:rPr>
          <w:rFonts w:ascii="Arial" w:eastAsia="Arial Unicode MS" w:hAnsi="Arial" w:cs="Arial"/>
        </w:rPr>
        <w:t>сельсовета,</w:t>
      </w:r>
      <w:r w:rsidR="00DB1AFE">
        <w:rPr>
          <w:rFonts w:ascii="Arial" w:eastAsia="Arial Unicode MS" w:hAnsi="Arial" w:cs="Arial"/>
        </w:rPr>
        <w:t xml:space="preserve"> заключением </w:t>
      </w:r>
      <w:r w:rsidR="00DB1AFE" w:rsidRPr="00DB1AFE">
        <w:rPr>
          <w:rFonts w:ascii="Arial" w:hAnsi="Arial" w:cs="Arial"/>
        </w:rPr>
        <w:t xml:space="preserve">комиссии </w:t>
      </w:r>
      <w:r w:rsidR="00DB1AFE" w:rsidRPr="00DB1AFE">
        <w:rPr>
          <w:rFonts w:ascii="Arial" w:hAnsi="Arial" w:cs="Arial"/>
          <w:bCs/>
        </w:rPr>
        <w:t xml:space="preserve">по отбору территории общего пользования с целью включения в </w:t>
      </w:r>
      <w:r w:rsidR="00DB1AFE" w:rsidRPr="00DB1AFE">
        <w:rPr>
          <w:rFonts w:ascii="Arial" w:hAnsi="Arial" w:cs="Arial"/>
          <w:color w:val="000000"/>
        </w:rPr>
        <w:t>муниципальную программу</w:t>
      </w:r>
      <w:r w:rsidRPr="00DB1AFE">
        <w:rPr>
          <w:rFonts w:ascii="Arial" w:hAnsi="Arial" w:cs="Arial"/>
          <w:bCs/>
        </w:rPr>
        <w:t xml:space="preserve"> </w:t>
      </w:r>
      <w:r w:rsidR="00DB1AFE" w:rsidRPr="00DB1AFE">
        <w:rPr>
          <w:rFonts w:ascii="Arial" w:hAnsi="Arial" w:cs="Arial"/>
          <w:bCs/>
          <w:color w:val="000000"/>
        </w:rPr>
        <w:t>Формирование современной городской среды муниципального образования «Арефинский сельсовет» на 2018 - 2024 годы»» на 2021 год от 21.08.2020 года</w:t>
      </w:r>
      <w:r w:rsidR="00DB1AFE">
        <w:rPr>
          <w:rFonts w:ascii="Arial" w:hAnsi="Arial" w:cs="Arial"/>
          <w:bCs/>
          <w:color w:val="000000"/>
        </w:rPr>
        <w:t>,</w:t>
      </w:r>
      <w:r w:rsidR="00DB1AFE" w:rsidRPr="00DB1AFE">
        <w:rPr>
          <w:rFonts w:ascii="Arial" w:hAnsi="Arial" w:cs="Arial"/>
          <w:bCs/>
        </w:rPr>
        <w:tab/>
      </w:r>
      <w:r w:rsidR="00DB1AFE">
        <w:rPr>
          <w:rFonts w:ascii="Arial" w:hAnsi="Arial" w:cs="Arial"/>
          <w:b/>
          <w:bCs/>
        </w:rPr>
        <w:tab/>
      </w:r>
    </w:p>
    <w:p w:rsidR="001C2959" w:rsidRDefault="001C2959" w:rsidP="001C2959">
      <w:pPr>
        <w:pStyle w:val="pc"/>
        <w:shd w:val="clear" w:color="auto" w:fill="FFFFFF"/>
        <w:spacing w:before="0" w:beforeAutospacing="0" w:after="0" w:afterAutospacing="0"/>
        <w:jc w:val="both"/>
        <w:rPr>
          <w:rFonts w:ascii="Arial" w:hAnsi="Arial" w:cs="Arial"/>
          <w:b/>
          <w:bCs/>
        </w:rPr>
      </w:pPr>
    </w:p>
    <w:p w:rsidR="001C2959" w:rsidRDefault="001C2959" w:rsidP="001C2959">
      <w:pPr>
        <w:pStyle w:val="pc"/>
        <w:shd w:val="clear" w:color="auto" w:fill="FFFFFF"/>
        <w:spacing w:before="0" w:beforeAutospacing="0" w:after="0" w:afterAutospacing="0"/>
        <w:jc w:val="both"/>
        <w:rPr>
          <w:rFonts w:ascii="Arial" w:hAnsi="Arial" w:cs="Arial"/>
        </w:rPr>
      </w:pPr>
      <w:r>
        <w:rPr>
          <w:rFonts w:ascii="Arial" w:hAnsi="Arial" w:cs="Arial"/>
          <w:b/>
          <w:bCs/>
        </w:rPr>
        <w:lastRenderedPageBreak/>
        <w:tab/>
      </w:r>
      <w:r w:rsidRPr="00F148A7">
        <w:rPr>
          <w:rFonts w:ascii="Arial" w:hAnsi="Arial" w:cs="Arial"/>
          <w:b/>
          <w:bCs/>
        </w:rPr>
        <w:t>сельский Совет  решил:</w:t>
      </w:r>
      <w:r>
        <w:rPr>
          <w:rFonts w:ascii="Arial" w:hAnsi="Arial" w:cs="Arial"/>
        </w:rPr>
        <w:t xml:space="preserve">  </w:t>
      </w:r>
    </w:p>
    <w:p w:rsidR="001C2959" w:rsidRDefault="001C2959" w:rsidP="001C2959">
      <w:pPr>
        <w:pStyle w:val="pc"/>
        <w:shd w:val="clear" w:color="auto" w:fill="FFFFFF"/>
        <w:spacing w:before="0" w:beforeAutospacing="0" w:after="0" w:afterAutospacing="0"/>
        <w:jc w:val="both"/>
        <w:rPr>
          <w:rFonts w:ascii="Arial" w:hAnsi="Arial" w:cs="Arial"/>
        </w:rPr>
      </w:pPr>
      <w:r>
        <w:rPr>
          <w:rFonts w:ascii="Arial" w:hAnsi="Arial" w:cs="Arial"/>
        </w:rPr>
        <w:t xml:space="preserve">     </w:t>
      </w:r>
    </w:p>
    <w:p w:rsidR="001C2959" w:rsidRPr="003D6F69" w:rsidRDefault="001C2959" w:rsidP="001C2959">
      <w:pPr>
        <w:tabs>
          <w:tab w:val="left" w:pos="1455"/>
        </w:tabs>
        <w:spacing w:after="0" w:line="240" w:lineRule="auto"/>
        <w:jc w:val="both"/>
        <w:rPr>
          <w:rFonts w:ascii="Arial" w:eastAsia="Times New Roman" w:hAnsi="Arial" w:cs="Arial"/>
          <w:bCs/>
          <w:color w:val="000000"/>
          <w:sz w:val="24"/>
          <w:szCs w:val="24"/>
        </w:rPr>
      </w:pPr>
      <w:r w:rsidRPr="00ED601D">
        <w:rPr>
          <w:rFonts w:ascii="Arial" w:eastAsia="Times New Roman" w:hAnsi="Arial" w:cs="Arial"/>
          <w:bCs/>
          <w:sz w:val="24"/>
          <w:szCs w:val="24"/>
        </w:rPr>
        <w:t xml:space="preserve">     </w:t>
      </w:r>
      <w:r w:rsidRPr="003D6F69">
        <w:rPr>
          <w:rFonts w:ascii="Arial" w:eastAsia="Times New Roman" w:hAnsi="Arial" w:cs="Arial"/>
          <w:bCs/>
          <w:sz w:val="24"/>
          <w:szCs w:val="24"/>
        </w:rPr>
        <w:t>1. Назначить публичные слушания</w:t>
      </w:r>
      <w:r w:rsidR="00B122C1">
        <w:rPr>
          <w:rFonts w:ascii="Arial" w:eastAsia="Times New Roman" w:hAnsi="Arial" w:cs="Arial"/>
          <w:bCs/>
          <w:sz w:val="24"/>
          <w:szCs w:val="24"/>
        </w:rPr>
        <w:t xml:space="preserve"> (общественные обсуждения)</w:t>
      </w:r>
      <w:r w:rsidRPr="003D6F69">
        <w:rPr>
          <w:rFonts w:ascii="Arial" w:eastAsia="Times New Roman" w:hAnsi="Arial" w:cs="Arial"/>
          <w:bCs/>
          <w:sz w:val="24"/>
          <w:szCs w:val="24"/>
        </w:rPr>
        <w:t xml:space="preserve"> по </w:t>
      </w:r>
      <w:r>
        <w:rPr>
          <w:rFonts w:ascii="Arial" w:eastAsia="Times New Roman" w:hAnsi="Arial" w:cs="Arial"/>
          <w:bCs/>
          <w:sz w:val="24"/>
          <w:szCs w:val="24"/>
        </w:rPr>
        <w:t xml:space="preserve">рассмотрению проекта </w:t>
      </w:r>
      <w:r w:rsidRPr="00887D23">
        <w:rPr>
          <w:rFonts w:ascii="Arial" w:eastAsia="Times New Roman" w:hAnsi="Arial" w:cs="Arial"/>
          <w:bCs/>
          <w:sz w:val="24"/>
          <w:szCs w:val="24"/>
        </w:rPr>
        <w:t xml:space="preserve">о внесении изменений в </w:t>
      </w:r>
      <w:r w:rsidRPr="00887D23">
        <w:rPr>
          <w:rFonts w:ascii="Arial" w:eastAsia="Times New Roman" w:hAnsi="Arial" w:cs="Arial"/>
          <w:color w:val="000000"/>
          <w:sz w:val="24"/>
          <w:szCs w:val="24"/>
        </w:rPr>
        <w:t xml:space="preserve">муниципальную программу </w:t>
      </w:r>
      <w:r w:rsidRPr="00887D23">
        <w:rPr>
          <w:rFonts w:ascii="Arial" w:eastAsia="Times New Roman" w:hAnsi="Arial" w:cs="Arial"/>
          <w:bCs/>
          <w:color w:val="000000"/>
          <w:sz w:val="24"/>
          <w:szCs w:val="24"/>
        </w:rPr>
        <w:t>«Формирование современной городской среды муниципального образования «</w:t>
      </w:r>
      <w:r>
        <w:rPr>
          <w:rFonts w:ascii="Arial" w:eastAsia="Times New Roman" w:hAnsi="Arial" w:cs="Arial"/>
          <w:bCs/>
          <w:color w:val="000000"/>
          <w:sz w:val="24"/>
          <w:szCs w:val="24"/>
        </w:rPr>
        <w:t>Арефинский</w:t>
      </w:r>
      <w:r w:rsidRPr="00887D23">
        <w:rPr>
          <w:rFonts w:ascii="Arial" w:eastAsia="Times New Roman" w:hAnsi="Arial" w:cs="Arial"/>
          <w:bCs/>
          <w:color w:val="000000"/>
          <w:sz w:val="24"/>
          <w:szCs w:val="24"/>
        </w:rPr>
        <w:t xml:space="preserve"> сельсовет» на 2018 - 202</w:t>
      </w:r>
      <w:r w:rsidR="00DA5CC5">
        <w:rPr>
          <w:rFonts w:ascii="Arial" w:eastAsia="Times New Roman" w:hAnsi="Arial" w:cs="Arial"/>
          <w:bCs/>
          <w:color w:val="000000"/>
          <w:sz w:val="24"/>
          <w:szCs w:val="24"/>
        </w:rPr>
        <w:t>4</w:t>
      </w:r>
      <w:r w:rsidRPr="00887D23">
        <w:rPr>
          <w:rFonts w:ascii="Arial" w:eastAsia="Times New Roman" w:hAnsi="Arial" w:cs="Arial"/>
          <w:bCs/>
          <w:color w:val="000000"/>
          <w:sz w:val="24"/>
          <w:szCs w:val="24"/>
        </w:rPr>
        <w:t xml:space="preserve"> год»,</w:t>
      </w:r>
      <w:r>
        <w:rPr>
          <w:rFonts w:ascii="Arial" w:eastAsia="Times New Roman" w:hAnsi="Arial" w:cs="Arial"/>
          <w:bCs/>
          <w:color w:val="000000"/>
          <w:sz w:val="24"/>
          <w:szCs w:val="24"/>
        </w:rPr>
        <w:t xml:space="preserve"> утвержденную постановлением администрации Арефинского сельсовета Вачского муниципального района от 28.03</w:t>
      </w:r>
      <w:r w:rsidRPr="00F71BCE">
        <w:rPr>
          <w:rFonts w:ascii="Arial" w:eastAsia="Times New Roman" w:hAnsi="Arial" w:cs="Arial"/>
          <w:bCs/>
          <w:color w:val="000000"/>
          <w:sz w:val="24"/>
          <w:szCs w:val="24"/>
        </w:rPr>
        <w:t xml:space="preserve">.2018 </w:t>
      </w:r>
      <w:r>
        <w:rPr>
          <w:rFonts w:ascii="Arial" w:eastAsia="Times New Roman" w:hAnsi="Arial" w:cs="Arial"/>
          <w:bCs/>
          <w:color w:val="000000"/>
          <w:sz w:val="24"/>
          <w:szCs w:val="24"/>
        </w:rPr>
        <w:t>г. № 18 (</w:t>
      </w:r>
      <w:r w:rsidRPr="00887D23">
        <w:rPr>
          <w:rFonts w:ascii="Arial" w:eastAsia="Times New Roman" w:hAnsi="Arial" w:cs="Arial"/>
          <w:bCs/>
          <w:color w:val="000000"/>
          <w:sz w:val="24"/>
          <w:szCs w:val="24"/>
        </w:rPr>
        <w:t xml:space="preserve">в редакции постановления от </w:t>
      </w:r>
      <w:r>
        <w:rPr>
          <w:rFonts w:ascii="Arial" w:eastAsia="Times New Roman" w:hAnsi="Arial" w:cs="Arial"/>
          <w:bCs/>
          <w:color w:val="000000"/>
          <w:sz w:val="24"/>
          <w:szCs w:val="24"/>
        </w:rPr>
        <w:t>28.03</w:t>
      </w:r>
      <w:r w:rsidRPr="00887D23">
        <w:rPr>
          <w:rFonts w:ascii="Arial" w:eastAsia="Times New Roman" w:hAnsi="Arial" w:cs="Arial"/>
          <w:bCs/>
          <w:color w:val="000000"/>
          <w:sz w:val="24"/>
          <w:szCs w:val="24"/>
        </w:rPr>
        <w:t>.201</w:t>
      </w:r>
      <w:r>
        <w:rPr>
          <w:rFonts w:ascii="Arial" w:eastAsia="Times New Roman" w:hAnsi="Arial" w:cs="Arial"/>
          <w:bCs/>
          <w:color w:val="000000"/>
          <w:sz w:val="24"/>
          <w:szCs w:val="24"/>
        </w:rPr>
        <w:t>9</w:t>
      </w:r>
      <w:r w:rsidRPr="00887D23">
        <w:rPr>
          <w:rFonts w:ascii="Arial" w:eastAsia="Times New Roman" w:hAnsi="Arial" w:cs="Arial"/>
          <w:bCs/>
          <w:color w:val="000000"/>
          <w:sz w:val="24"/>
          <w:szCs w:val="24"/>
        </w:rPr>
        <w:t xml:space="preserve"> г. №</w:t>
      </w:r>
      <w:r>
        <w:rPr>
          <w:rFonts w:ascii="Arial" w:eastAsia="Times New Roman" w:hAnsi="Arial" w:cs="Arial"/>
          <w:bCs/>
          <w:color w:val="000000"/>
          <w:sz w:val="24"/>
          <w:szCs w:val="24"/>
        </w:rPr>
        <w:t xml:space="preserve"> 80</w:t>
      </w:r>
      <w:r w:rsidRPr="00887D23">
        <w:rPr>
          <w:rFonts w:ascii="Arial" w:eastAsia="Times New Roman" w:hAnsi="Arial" w:cs="Arial"/>
          <w:bCs/>
          <w:color w:val="000000"/>
          <w:sz w:val="24"/>
          <w:szCs w:val="24"/>
        </w:rPr>
        <w:t>)</w:t>
      </w:r>
      <w:r w:rsidR="00DA5CC5">
        <w:rPr>
          <w:rFonts w:ascii="Arial" w:eastAsia="Times New Roman" w:hAnsi="Arial" w:cs="Arial"/>
          <w:bCs/>
          <w:color w:val="000000"/>
          <w:sz w:val="24"/>
          <w:szCs w:val="24"/>
        </w:rPr>
        <w:t xml:space="preserve"> приложение 1 к настоящему решению.</w:t>
      </w:r>
    </w:p>
    <w:p w:rsidR="001C2959" w:rsidRPr="00ED601D" w:rsidRDefault="001C2959" w:rsidP="001C2959">
      <w:pPr>
        <w:autoSpaceDE w:val="0"/>
        <w:autoSpaceDN w:val="0"/>
        <w:adjustRightInd w:val="0"/>
        <w:spacing w:after="0" w:line="240" w:lineRule="auto"/>
        <w:jc w:val="both"/>
        <w:outlineLvl w:val="0"/>
        <w:rPr>
          <w:rFonts w:ascii="Arial" w:eastAsia="Times New Roman" w:hAnsi="Arial" w:cs="Arial"/>
          <w:spacing w:val="6"/>
          <w:sz w:val="24"/>
          <w:szCs w:val="24"/>
          <w:lang w:eastAsia="ar-SA"/>
        </w:rPr>
      </w:pPr>
      <w:r w:rsidRPr="003D6F69">
        <w:rPr>
          <w:rFonts w:ascii="Arial" w:eastAsia="Times New Roman" w:hAnsi="Arial" w:cs="Arial"/>
          <w:sz w:val="24"/>
          <w:szCs w:val="24"/>
          <w:lang w:eastAsia="ar-SA"/>
        </w:rPr>
        <w:t xml:space="preserve">     2. </w:t>
      </w:r>
      <w:r w:rsidRPr="003D6F69">
        <w:rPr>
          <w:rFonts w:ascii="Arial" w:eastAsia="Times New Roman" w:hAnsi="Arial" w:cs="Arial"/>
          <w:spacing w:val="6"/>
          <w:sz w:val="24"/>
          <w:szCs w:val="24"/>
          <w:lang w:eastAsia="ar-SA"/>
        </w:rPr>
        <w:t>Данные публичные слушания</w:t>
      </w:r>
      <w:r w:rsidR="00B122C1">
        <w:rPr>
          <w:rFonts w:ascii="Arial" w:eastAsia="Times New Roman" w:hAnsi="Arial" w:cs="Arial"/>
          <w:spacing w:val="6"/>
          <w:sz w:val="24"/>
          <w:szCs w:val="24"/>
          <w:lang w:eastAsia="ar-SA"/>
        </w:rPr>
        <w:t xml:space="preserve"> (общественные обсуждения)</w:t>
      </w:r>
      <w:r w:rsidRPr="003D6F69">
        <w:rPr>
          <w:rFonts w:ascii="Arial" w:eastAsia="Times New Roman" w:hAnsi="Arial" w:cs="Arial"/>
          <w:spacing w:val="6"/>
          <w:sz w:val="24"/>
          <w:szCs w:val="24"/>
          <w:lang w:eastAsia="ar-SA"/>
        </w:rPr>
        <w:t xml:space="preserve"> провести </w:t>
      </w:r>
      <w:r>
        <w:rPr>
          <w:rFonts w:ascii="Arial" w:eastAsia="Times New Roman" w:hAnsi="Arial" w:cs="Arial"/>
          <w:spacing w:val="6"/>
          <w:sz w:val="24"/>
          <w:szCs w:val="24"/>
          <w:lang w:eastAsia="ar-SA"/>
        </w:rPr>
        <w:t>21.09.2020 года</w:t>
      </w:r>
      <w:r w:rsidRPr="003D6F69">
        <w:rPr>
          <w:rFonts w:ascii="Arial" w:eastAsia="Times New Roman" w:hAnsi="Arial" w:cs="Arial"/>
          <w:spacing w:val="6"/>
          <w:sz w:val="24"/>
          <w:szCs w:val="24"/>
          <w:lang w:eastAsia="ar-SA"/>
        </w:rPr>
        <w:t xml:space="preserve"> в 1</w:t>
      </w:r>
      <w:r>
        <w:rPr>
          <w:rFonts w:ascii="Arial" w:eastAsia="Times New Roman" w:hAnsi="Arial" w:cs="Arial"/>
          <w:spacing w:val="6"/>
          <w:sz w:val="24"/>
          <w:szCs w:val="24"/>
          <w:lang w:eastAsia="ar-SA"/>
        </w:rPr>
        <w:t>7</w:t>
      </w:r>
      <w:r w:rsidRPr="003D6F69">
        <w:rPr>
          <w:rFonts w:ascii="Arial" w:eastAsia="Times New Roman" w:hAnsi="Arial" w:cs="Arial"/>
          <w:spacing w:val="6"/>
          <w:sz w:val="24"/>
          <w:szCs w:val="24"/>
          <w:lang w:eastAsia="ar-SA"/>
        </w:rPr>
        <w:t xml:space="preserve"> час. 00 мин. в здании администрации </w:t>
      </w:r>
      <w:r>
        <w:rPr>
          <w:rFonts w:ascii="Arial" w:eastAsia="Times New Roman" w:hAnsi="Arial" w:cs="Arial"/>
          <w:spacing w:val="6"/>
          <w:sz w:val="24"/>
          <w:szCs w:val="24"/>
          <w:lang w:eastAsia="ar-SA"/>
        </w:rPr>
        <w:t>Арефинского</w:t>
      </w:r>
      <w:r w:rsidRPr="003D6F69">
        <w:rPr>
          <w:rFonts w:ascii="Arial" w:eastAsia="Times New Roman" w:hAnsi="Arial" w:cs="Arial"/>
          <w:spacing w:val="6"/>
          <w:sz w:val="24"/>
          <w:szCs w:val="24"/>
          <w:lang w:eastAsia="ar-SA"/>
        </w:rPr>
        <w:t xml:space="preserve"> сельсовета по адресу: Нижегородская</w:t>
      </w:r>
      <w:r w:rsidRPr="00ED601D">
        <w:rPr>
          <w:rFonts w:ascii="Arial" w:eastAsia="Times New Roman" w:hAnsi="Arial" w:cs="Arial"/>
          <w:spacing w:val="6"/>
          <w:sz w:val="24"/>
          <w:szCs w:val="24"/>
          <w:lang w:eastAsia="ar-SA"/>
        </w:rPr>
        <w:t xml:space="preserve"> область, Вачский район, село </w:t>
      </w:r>
      <w:r>
        <w:rPr>
          <w:rFonts w:ascii="Arial" w:eastAsia="Times New Roman" w:hAnsi="Arial" w:cs="Arial"/>
          <w:spacing w:val="6"/>
          <w:sz w:val="24"/>
          <w:szCs w:val="24"/>
          <w:lang w:eastAsia="ar-SA"/>
        </w:rPr>
        <w:t>Арефино</w:t>
      </w:r>
      <w:r w:rsidRPr="00ED601D">
        <w:rPr>
          <w:rFonts w:ascii="Arial" w:eastAsia="Times New Roman" w:hAnsi="Arial" w:cs="Arial"/>
          <w:spacing w:val="6"/>
          <w:sz w:val="24"/>
          <w:szCs w:val="24"/>
          <w:lang w:eastAsia="ar-SA"/>
        </w:rPr>
        <w:t>, ул.</w:t>
      </w:r>
      <w:r>
        <w:rPr>
          <w:rFonts w:ascii="Arial" w:eastAsia="Times New Roman" w:hAnsi="Arial" w:cs="Arial"/>
          <w:spacing w:val="6"/>
          <w:sz w:val="24"/>
          <w:szCs w:val="24"/>
          <w:lang w:eastAsia="ar-SA"/>
        </w:rPr>
        <w:t xml:space="preserve"> Пестрякова</w:t>
      </w:r>
      <w:r w:rsidRPr="00ED601D">
        <w:rPr>
          <w:rFonts w:ascii="Arial" w:eastAsia="Times New Roman" w:hAnsi="Arial" w:cs="Arial"/>
          <w:spacing w:val="6"/>
          <w:sz w:val="24"/>
          <w:szCs w:val="24"/>
          <w:lang w:eastAsia="ar-SA"/>
        </w:rPr>
        <w:t xml:space="preserve">, дом </w:t>
      </w:r>
      <w:r>
        <w:rPr>
          <w:rFonts w:ascii="Arial" w:eastAsia="Times New Roman" w:hAnsi="Arial" w:cs="Arial"/>
          <w:spacing w:val="6"/>
          <w:sz w:val="24"/>
          <w:szCs w:val="24"/>
          <w:lang w:eastAsia="ar-SA"/>
        </w:rPr>
        <w:t>44</w:t>
      </w:r>
      <w:r w:rsidRPr="00ED601D">
        <w:rPr>
          <w:rFonts w:ascii="Arial" w:eastAsia="Times New Roman" w:hAnsi="Arial" w:cs="Arial"/>
          <w:spacing w:val="6"/>
          <w:sz w:val="24"/>
          <w:szCs w:val="24"/>
          <w:lang w:eastAsia="ar-SA"/>
        </w:rPr>
        <w:t>.</w:t>
      </w:r>
    </w:p>
    <w:p w:rsidR="001C2959" w:rsidRPr="00ED601D" w:rsidRDefault="001C2959" w:rsidP="001C2959">
      <w:pPr>
        <w:spacing w:after="0" w:line="240" w:lineRule="auto"/>
        <w:jc w:val="both"/>
        <w:rPr>
          <w:rFonts w:ascii="Arial" w:eastAsia="Arial Unicode MS" w:hAnsi="Arial" w:cs="Arial"/>
          <w:sz w:val="24"/>
          <w:szCs w:val="24"/>
        </w:rPr>
      </w:pPr>
      <w:r w:rsidRPr="00ED601D">
        <w:rPr>
          <w:rFonts w:ascii="Arial" w:eastAsia="Arial Unicode MS" w:hAnsi="Arial" w:cs="Arial"/>
          <w:sz w:val="24"/>
          <w:szCs w:val="24"/>
        </w:rPr>
        <w:t xml:space="preserve">     3. Информацию о проведении публичных слушаний </w:t>
      </w:r>
      <w:r w:rsidR="00B122C1">
        <w:rPr>
          <w:rFonts w:ascii="Arial" w:eastAsia="Arial Unicode MS" w:hAnsi="Arial" w:cs="Arial"/>
          <w:sz w:val="24"/>
          <w:szCs w:val="24"/>
        </w:rPr>
        <w:t xml:space="preserve">(общественных обсуждений) </w:t>
      </w:r>
      <w:r w:rsidR="00F8062F">
        <w:rPr>
          <w:rFonts w:ascii="Arial" w:eastAsia="Arial Unicode MS" w:hAnsi="Arial" w:cs="Arial"/>
          <w:sz w:val="24"/>
          <w:szCs w:val="24"/>
        </w:rPr>
        <w:t xml:space="preserve">вместе с проектом </w:t>
      </w:r>
      <w:r>
        <w:rPr>
          <w:rFonts w:ascii="Arial" w:eastAsia="Arial Unicode MS" w:hAnsi="Arial" w:cs="Arial"/>
          <w:sz w:val="24"/>
          <w:szCs w:val="24"/>
        </w:rPr>
        <w:t>разместит</w:t>
      </w:r>
      <w:r w:rsidRPr="00ED601D">
        <w:rPr>
          <w:rFonts w:ascii="Arial" w:eastAsia="Arial Unicode MS" w:hAnsi="Arial" w:cs="Arial"/>
          <w:sz w:val="24"/>
          <w:szCs w:val="24"/>
        </w:rPr>
        <w:t xml:space="preserve">ь на официальном сайте администрации </w:t>
      </w:r>
      <w:r>
        <w:rPr>
          <w:rFonts w:ascii="Arial" w:eastAsia="Arial Unicode MS" w:hAnsi="Arial" w:cs="Arial"/>
          <w:sz w:val="24"/>
          <w:szCs w:val="24"/>
        </w:rPr>
        <w:t>Арефинского</w:t>
      </w:r>
      <w:r w:rsidRPr="00ED601D">
        <w:rPr>
          <w:rFonts w:ascii="Arial" w:eastAsia="Arial Unicode MS" w:hAnsi="Arial" w:cs="Arial"/>
          <w:sz w:val="24"/>
          <w:szCs w:val="24"/>
        </w:rPr>
        <w:t xml:space="preserve"> сельсовета. </w:t>
      </w:r>
    </w:p>
    <w:p w:rsidR="001C2959" w:rsidRPr="00ED601D" w:rsidRDefault="001C2959" w:rsidP="001C2959">
      <w:pPr>
        <w:spacing w:after="0" w:line="240" w:lineRule="auto"/>
        <w:jc w:val="both"/>
        <w:rPr>
          <w:rFonts w:ascii="Arial" w:eastAsia="Arial Unicode MS" w:hAnsi="Arial" w:cs="Arial"/>
          <w:sz w:val="24"/>
          <w:szCs w:val="24"/>
        </w:rPr>
      </w:pPr>
      <w:r w:rsidRPr="00ED601D">
        <w:rPr>
          <w:rFonts w:ascii="Arial" w:eastAsia="Arial Unicode MS" w:hAnsi="Arial" w:cs="Arial"/>
          <w:sz w:val="24"/>
          <w:szCs w:val="24"/>
        </w:rPr>
        <w:t xml:space="preserve">   </w:t>
      </w:r>
      <w:r>
        <w:rPr>
          <w:rFonts w:ascii="Arial" w:eastAsia="Arial Unicode MS" w:hAnsi="Arial" w:cs="Arial"/>
          <w:sz w:val="24"/>
          <w:szCs w:val="24"/>
        </w:rPr>
        <w:t xml:space="preserve"> </w:t>
      </w:r>
      <w:r w:rsidRPr="00ED601D">
        <w:rPr>
          <w:rFonts w:ascii="Arial" w:eastAsia="Arial Unicode MS" w:hAnsi="Arial" w:cs="Arial"/>
          <w:sz w:val="24"/>
          <w:szCs w:val="24"/>
        </w:rPr>
        <w:t xml:space="preserve"> 4. Обнародовать данное решение на территории </w:t>
      </w:r>
      <w:r>
        <w:rPr>
          <w:rFonts w:ascii="Arial" w:eastAsia="Arial Unicode MS" w:hAnsi="Arial" w:cs="Arial"/>
          <w:sz w:val="24"/>
          <w:szCs w:val="24"/>
        </w:rPr>
        <w:t>Арефинского</w:t>
      </w:r>
      <w:r w:rsidRPr="00ED601D">
        <w:rPr>
          <w:rFonts w:ascii="Arial" w:eastAsia="Arial Unicode MS" w:hAnsi="Arial" w:cs="Arial"/>
          <w:sz w:val="24"/>
          <w:szCs w:val="24"/>
        </w:rPr>
        <w:t xml:space="preserve"> сельсовета.</w:t>
      </w:r>
    </w:p>
    <w:p w:rsidR="001C2959" w:rsidRDefault="001C2959" w:rsidP="001C2959">
      <w:pPr>
        <w:spacing w:after="0" w:line="240" w:lineRule="auto"/>
        <w:jc w:val="both"/>
        <w:rPr>
          <w:rFonts w:ascii="Arial" w:eastAsia="Arial Unicode MS" w:hAnsi="Arial" w:cs="Arial"/>
          <w:color w:val="000000"/>
          <w:sz w:val="24"/>
          <w:szCs w:val="24"/>
        </w:rPr>
      </w:pPr>
      <w:r w:rsidRPr="00ED601D">
        <w:rPr>
          <w:rFonts w:ascii="Arial" w:eastAsia="Arial Unicode MS" w:hAnsi="Arial" w:cs="Arial"/>
          <w:sz w:val="24"/>
          <w:szCs w:val="24"/>
        </w:rPr>
        <w:t xml:space="preserve">     5. Контроль за исполнением настоящего решения возложить на </w:t>
      </w:r>
      <w:r w:rsidRPr="00ED601D">
        <w:rPr>
          <w:rFonts w:ascii="Arial" w:eastAsia="Arial Unicode MS" w:hAnsi="Arial" w:cs="Arial"/>
          <w:color w:val="000000"/>
          <w:sz w:val="24"/>
          <w:szCs w:val="24"/>
        </w:rPr>
        <w:t>постоянную комиссию по социальным вопросам, законности и местному самоуправлению.</w:t>
      </w:r>
    </w:p>
    <w:p w:rsidR="001C2959" w:rsidRDefault="001C2959" w:rsidP="001C2959">
      <w:pPr>
        <w:spacing w:after="0" w:line="240" w:lineRule="auto"/>
        <w:jc w:val="both"/>
        <w:rPr>
          <w:rFonts w:ascii="Arial" w:eastAsia="Arial Unicode MS" w:hAnsi="Arial" w:cs="Arial"/>
          <w:color w:val="000000"/>
          <w:sz w:val="24"/>
          <w:szCs w:val="24"/>
        </w:rPr>
      </w:pPr>
    </w:p>
    <w:p w:rsidR="001C2959" w:rsidRDefault="001C2959" w:rsidP="001C2959">
      <w:pPr>
        <w:spacing w:after="0" w:line="240" w:lineRule="auto"/>
        <w:jc w:val="both"/>
        <w:rPr>
          <w:rFonts w:ascii="Arial" w:eastAsia="Arial Unicode MS" w:hAnsi="Arial" w:cs="Arial"/>
          <w:color w:val="000000"/>
          <w:sz w:val="24"/>
          <w:szCs w:val="24"/>
        </w:rPr>
      </w:pPr>
    </w:p>
    <w:p w:rsidR="00DB1AFE" w:rsidRDefault="00DB1AFE" w:rsidP="001C2959">
      <w:pPr>
        <w:spacing w:after="0"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Глава местного самоуправления</w:t>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r>
      <w:r>
        <w:rPr>
          <w:rFonts w:ascii="Arial" w:eastAsia="Arial Unicode MS" w:hAnsi="Arial" w:cs="Arial"/>
          <w:color w:val="000000"/>
          <w:sz w:val="24"/>
          <w:szCs w:val="24"/>
        </w:rPr>
        <w:tab/>
        <w:t>Н.С. Смирнова</w:t>
      </w:r>
    </w:p>
    <w:p w:rsidR="001C2959" w:rsidRDefault="001C2959" w:rsidP="001C2959">
      <w:pPr>
        <w:spacing w:after="0" w:line="240" w:lineRule="auto"/>
        <w:jc w:val="both"/>
        <w:rPr>
          <w:rFonts w:ascii="Arial" w:eastAsia="Arial Unicode MS" w:hAnsi="Arial" w:cs="Arial"/>
          <w:color w:val="000000"/>
          <w:sz w:val="24"/>
          <w:szCs w:val="24"/>
        </w:rPr>
      </w:pPr>
    </w:p>
    <w:p w:rsidR="001C2959" w:rsidRDefault="001C2959" w:rsidP="001C2959">
      <w:pPr>
        <w:spacing w:after="0" w:line="240" w:lineRule="auto"/>
        <w:jc w:val="both"/>
        <w:rPr>
          <w:rFonts w:ascii="Arial" w:eastAsia="Arial Unicode MS" w:hAnsi="Arial" w:cs="Arial"/>
          <w:color w:val="000000"/>
          <w:sz w:val="24"/>
          <w:szCs w:val="24"/>
        </w:rPr>
      </w:pPr>
    </w:p>
    <w:p w:rsidR="001C2959" w:rsidRDefault="001C2959"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355BF6" w:rsidRDefault="00355BF6" w:rsidP="001C2959">
      <w:pPr>
        <w:spacing w:after="0" w:line="240" w:lineRule="auto"/>
        <w:jc w:val="both"/>
        <w:rPr>
          <w:rFonts w:ascii="Arial" w:eastAsia="Arial Unicode MS" w:hAnsi="Arial" w:cs="Arial"/>
          <w:sz w:val="24"/>
          <w:szCs w:val="24"/>
        </w:rPr>
      </w:pPr>
    </w:p>
    <w:p w:rsidR="00DB1AFE" w:rsidRDefault="00DB1AFE" w:rsidP="001C2959">
      <w:pPr>
        <w:spacing w:after="0" w:line="240" w:lineRule="auto"/>
        <w:jc w:val="both"/>
        <w:rPr>
          <w:rFonts w:ascii="Arial" w:eastAsia="Arial Unicode MS" w:hAnsi="Arial" w:cs="Arial"/>
          <w:sz w:val="24"/>
          <w:szCs w:val="24"/>
        </w:rPr>
      </w:pPr>
    </w:p>
    <w:p w:rsidR="00DB1AFE" w:rsidRPr="00ED601D" w:rsidRDefault="00DB1AFE" w:rsidP="001C2959">
      <w:pPr>
        <w:spacing w:after="0" w:line="240" w:lineRule="auto"/>
        <w:jc w:val="both"/>
        <w:rPr>
          <w:rFonts w:ascii="Arial" w:eastAsia="Arial Unicode MS" w:hAnsi="Arial" w:cs="Arial"/>
          <w:sz w:val="24"/>
          <w:szCs w:val="24"/>
        </w:rPr>
      </w:pPr>
    </w:p>
    <w:p w:rsidR="001C2959" w:rsidRPr="00D62E89" w:rsidRDefault="001C2959" w:rsidP="001C2959">
      <w:pPr>
        <w:autoSpaceDE w:val="0"/>
        <w:autoSpaceDN w:val="0"/>
        <w:adjustRightInd w:val="0"/>
        <w:spacing w:after="0" w:line="240" w:lineRule="auto"/>
        <w:jc w:val="both"/>
        <w:outlineLvl w:val="0"/>
        <w:rPr>
          <w:rFonts w:ascii="Arial" w:eastAsia="Times New Roman" w:hAnsi="Arial" w:cs="Arial"/>
          <w:sz w:val="24"/>
          <w:szCs w:val="24"/>
        </w:rPr>
      </w:pPr>
    </w:p>
    <w:p w:rsidR="001C2959" w:rsidRPr="00D62E89" w:rsidRDefault="001C2959" w:rsidP="001C2959">
      <w:pPr>
        <w:spacing w:after="0" w:line="240" w:lineRule="auto"/>
        <w:jc w:val="right"/>
        <w:rPr>
          <w:rFonts w:ascii="Arial" w:hAnsi="Arial" w:cs="Arial"/>
          <w:b/>
          <w:sz w:val="24"/>
          <w:szCs w:val="24"/>
        </w:rPr>
      </w:pPr>
      <w:r w:rsidRPr="00D62E89">
        <w:rPr>
          <w:rFonts w:ascii="Arial" w:hAnsi="Arial" w:cs="Arial"/>
          <w:b/>
          <w:sz w:val="24"/>
          <w:szCs w:val="24"/>
        </w:rPr>
        <w:lastRenderedPageBreak/>
        <w:t xml:space="preserve"> Приложение 1</w:t>
      </w:r>
    </w:p>
    <w:p w:rsidR="00F8062F" w:rsidRDefault="00DB1AFE" w:rsidP="001C2959">
      <w:pPr>
        <w:spacing w:after="0" w:line="240" w:lineRule="auto"/>
        <w:jc w:val="right"/>
        <w:rPr>
          <w:rFonts w:ascii="Arial" w:hAnsi="Arial" w:cs="Arial"/>
          <w:b/>
          <w:sz w:val="24"/>
          <w:szCs w:val="24"/>
        </w:rPr>
      </w:pPr>
      <w:r>
        <w:rPr>
          <w:rFonts w:ascii="Arial" w:hAnsi="Arial" w:cs="Arial"/>
          <w:b/>
          <w:sz w:val="24"/>
          <w:szCs w:val="24"/>
        </w:rPr>
        <w:t>к</w:t>
      </w:r>
      <w:r w:rsidR="00B122C1">
        <w:rPr>
          <w:rFonts w:ascii="Arial" w:hAnsi="Arial" w:cs="Arial"/>
          <w:b/>
          <w:sz w:val="24"/>
          <w:szCs w:val="24"/>
        </w:rPr>
        <w:t xml:space="preserve"> </w:t>
      </w:r>
      <w:r w:rsidR="00F8062F">
        <w:rPr>
          <w:rFonts w:ascii="Arial" w:hAnsi="Arial" w:cs="Arial"/>
          <w:b/>
          <w:sz w:val="24"/>
          <w:szCs w:val="24"/>
        </w:rPr>
        <w:t>решению сельского</w:t>
      </w:r>
    </w:p>
    <w:p w:rsidR="001C2959" w:rsidRPr="00D62E89" w:rsidRDefault="00F8062F" w:rsidP="001C2959">
      <w:pPr>
        <w:spacing w:after="0" w:line="240" w:lineRule="auto"/>
        <w:jc w:val="right"/>
        <w:rPr>
          <w:rFonts w:ascii="Arial" w:hAnsi="Arial" w:cs="Arial"/>
          <w:b/>
          <w:sz w:val="24"/>
          <w:szCs w:val="24"/>
        </w:rPr>
      </w:pPr>
      <w:r>
        <w:rPr>
          <w:rFonts w:ascii="Arial" w:hAnsi="Arial" w:cs="Arial"/>
          <w:b/>
          <w:sz w:val="24"/>
          <w:szCs w:val="24"/>
        </w:rPr>
        <w:t xml:space="preserve">Совета </w:t>
      </w:r>
      <w:r w:rsidR="001C2959" w:rsidRPr="00D62E89">
        <w:rPr>
          <w:rFonts w:ascii="Arial" w:hAnsi="Arial" w:cs="Arial"/>
          <w:b/>
          <w:sz w:val="24"/>
          <w:szCs w:val="24"/>
        </w:rPr>
        <w:t>Арефинского сельсовета</w:t>
      </w:r>
    </w:p>
    <w:p w:rsidR="001C2959" w:rsidRPr="000A41AF" w:rsidRDefault="001C2959" w:rsidP="001C2959">
      <w:pPr>
        <w:spacing w:after="0" w:line="240" w:lineRule="auto"/>
        <w:jc w:val="right"/>
        <w:rPr>
          <w:rFonts w:ascii="Arial" w:hAnsi="Arial" w:cs="Arial"/>
          <w:b/>
          <w:sz w:val="24"/>
          <w:szCs w:val="24"/>
        </w:rPr>
      </w:pPr>
      <w:r w:rsidRPr="00D62E89">
        <w:rPr>
          <w:rFonts w:ascii="Arial" w:hAnsi="Arial" w:cs="Arial"/>
          <w:b/>
          <w:sz w:val="24"/>
          <w:szCs w:val="24"/>
        </w:rPr>
        <w:t>Вачского муниципального района</w:t>
      </w:r>
    </w:p>
    <w:p w:rsidR="001C2959" w:rsidRPr="000A41AF" w:rsidRDefault="001C2959" w:rsidP="001C2959">
      <w:pPr>
        <w:spacing w:after="0" w:line="240" w:lineRule="auto"/>
        <w:jc w:val="right"/>
        <w:rPr>
          <w:rFonts w:ascii="Arial" w:hAnsi="Arial" w:cs="Arial"/>
          <w:b/>
          <w:sz w:val="24"/>
          <w:szCs w:val="24"/>
        </w:rPr>
      </w:pPr>
      <w:r w:rsidRPr="000A41AF">
        <w:rPr>
          <w:rFonts w:ascii="Arial" w:hAnsi="Arial" w:cs="Arial"/>
          <w:b/>
          <w:sz w:val="24"/>
          <w:szCs w:val="24"/>
        </w:rPr>
        <w:t>Нижегородской области</w:t>
      </w:r>
    </w:p>
    <w:p w:rsidR="001C2959" w:rsidRDefault="001C2959" w:rsidP="001C2959">
      <w:pPr>
        <w:spacing w:after="0" w:line="240" w:lineRule="auto"/>
        <w:jc w:val="right"/>
        <w:rPr>
          <w:rFonts w:ascii="Arial" w:hAnsi="Arial" w:cs="Arial"/>
          <w:b/>
          <w:sz w:val="24"/>
          <w:szCs w:val="24"/>
        </w:rPr>
      </w:pPr>
      <w:r>
        <w:rPr>
          <w:rFonts w:ascii="Arial" w:hAnsi="Arial" w:cs="Arial"/>
          <w:b/>
          <w:sz w:val="24"/>
          <w:szCs w:val="24"/>
        </w:rPr>
        <w:t>от 21.08.2020 года №32</w:t>
      </w:r>
    </w:p>
    <w:p w:rsidR="001C2959" w:rsidRDefault="001C2959" w:rsidP="001C2959">
      <w:pPr>
        <w:spacing w:after="0" w:line="240" w:lineRule="auto"/>
        <w:jc w:val="right"/>
        <w:rPr>
          <w:rFonts w:ascii="Arial" w:hAnsi="Arial" w:cs="Arial"/>
          <w:b/>
          <w:sz w:val="24"/>
          <w:szCs w:val="24"/>
        </w:rPr>
      </w:pPr>
    </w:p>
    <w:p w:rsidR="001C2959" w:rsidRDefault="001C2959" w:rsidP="001C2959">
      <w:pPr>
        <w:spacing w:after="0" w:line="240" w:lineRule="auto"/>
        <w:jc w:val="right"/>
        <w:rPr>
          <w:rFonts w:ascii="Arial" w:hAnsi="Arial" w:cs="Arial"/>
          <w:b/>
          <w:sz w:val="24"/>
          <w:szCs w:val="24"/>
        </w:rPr>
      </w:pPr>
    </w:p>
    <w:p w:rsidR="00F8062F" w:rsidRDefault="00F8062F" w:rsidP="001C2959">
      <w:pPr>
        <w:spacing w:after="0" w:line="240" w:lineRule="auto"/>
        <w:jc w:val="center"/>
        <w:rPr>
          <w:rFonts w:ascii="Arial" w:eastAsia="Times New Roman" w:hAnsi="Arial" w:cs="Arial"/>
          <w:b/>
          <w:color w:val="000000"/>
          <w:sz w:val="24"/>
          <w:szCs w:val="24"/>
        </w:rPr>
      </w:pPr>
    </w:p>
    <w:p w:rsidR="00F8062F" w:rsidRDefault="00F8062F" w:rsidP="001C2959">
      <w:pPr>
        <w:spacing w:after="0" w:line="240" w:lineRule="auto"/>
        <w:jc w:val="center"/>
        <w:rPr>
          <w:rFonts w:ascii="Arial" w:eastAsia="Times New Roman" w:hAnsi="Arial" w:cs="Arial"/>
          <w:b/>
          <w:color w:val="000000"/>
          <w:sz w:val="24"/>
          <w:szCs w:val="24"/>
        </w:rPr>
      </w:pPr>
    </w:p>
    <w:p w:rsidR="001C2959" w:rsidRDefault="00F8062F" w:rsidP="001C295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ПРОЕКТ</w:t>
      </w:r>
    </w:p>
    <w:p w:rsidR="00F8062F" w:rsidRDefault="00F8062F" w:rsidP="001C2959">
      <w:pPr>
        <w:spacing w:after="0" w:line="240" w:lineRule="auto"/>
        <w:jc w:val="center"/>
        <w:rPr>
          <w:rFonts w:ascii="Arial" w:eastAsia="Times New Roman" w:hAnsi="Arial" w:cs="Arial"/>
          <w:b/>
          <w:color w:val="000000"/>
          <w:sz w:val="24"/>
          <w:szCs w:val="24"/>
        </w:rPr>
      </w:pPr>
    </w:p>
    <w:p w:rsidR="00F8062F" w:rsidRDefault="00F8062F" w:rsidP="001C2959">
      <w:pPr>
        <w:spacing w:after="0" w:line="240" w:lineRule="auto"/>
        <w:jc w:val="center"/>
        <w:rPr>
          <w:rFonts w:ascii="Arial" w:eastAsia="Times New Roman" w:hAnsi="Arial" w:cs="Arial"/>
          <w:b/>
          <w:color w:val="000000"/>
          <w:sz w:val="24"/>
          <w:szCs w:val="24"/>
        </w:rPr>
      </w:pPr>
    </w:p>
    <w:p w:rsidR="001C2959" w:rsidRDefault="001C2959" w:rsidP="001C2959">
      <w:pPr>
        <w:spacing w:after="0" w:line="240" w:lineRule="auto"/>
        <w:jc w:val="center"/>
        <w:rPr>
          <w:rFonts w:ascii="Arial" w:eastAsia="Times New Roman" w:hAnsi="Arial" w:cs="Arial"/>
          <w:b/>
          <w:bCs/>
          <w:color w:val="000000"/>
          <w:sz w:val="24"/>
          <w:szCs w:val="24"/>
        </w:rPr>
      </w:pPr>
      <w:r>
        <w:rPr>
          <w:rFonts w:ascii="Arial" w:eastAsia="Times New Roman" w:hAnsi="Arial" w:cs="Arial"/>
          <w:b/>
          <w:color w:val="000000"/>
          <w:sz w:val="24"/>
          <w:szCs w:val="24"/>
        </w:rPr>
        <w:t>МУНИЦИПАЛЬНАЯ ПРОГРАММА</w:t>
      </w:r>
      <w:r w:rsidRPr="000A41AF">
        <w:rPr>
          <w:rFonts w:ascii="Arial" w:eastAsia="Times New Roman" w:hAnsi="Arial" w:cs="Arial"/>
          <w:b/>
          <w:color w:val="000000"/>
          <w:sz w:val="24"/>
          <w:szCs w:val="24"/>
        </w:rPr>
        <w:t xml:space="preserve"> </w:t>
      </w:r>
      <w:r w:rsidRPr="000A41AF">
        <w:rPr>
          <w:rFonts w:ascii="Arial" w:eastAsia="Times New Roman" w:hAnsi="Arial" w:cs="Arial"/>
          <w:b/>
          <w:bCs/>
          <w:color w:val="000000"/>
          <w:sz w:val="24"/>
          <w:szCs w:val="24"/>
        </w:rPr>
        <w:t>«ФОРМИРОВАНИЕ СОВРЕМЕННОЙ ГОРОДСКОЙ СРЕДЫ МУНИЦИПАЛЬНОГО ОБРА</w:t>
      </w:r>
      <w:r>
        <w:rPr>
          <w:rFonts w:ascii="Arial" w:eastAsia="Times New Roman" w:hAnsi="Arial" w:cs="Arial"/>
          <w:b/>
          <w:bCs/>
          <w:color w:val="000000"/>
          <w:sz w:val="24"/>
          <w:szCs w:val="24"/>
        </w:rPr>
        <w:t>ЗОВАНИЯ «АРЕФИНСКИЙ СЕЛЬСОВЕТ» НА 2018 - 2024</w:t>
      </w:r>
      <w:r w:rsidRPr="000A41AF">
        <w:rPr>
          <w:rFonts w:ascii="Arial" w:eastAsia="Times New Roman" w:hAnsi="Arial" w:cs="Arial"/>
          <w:b/>
          <w:bCs/>
          <w:color w:val="000000"/>
          <w:sz w:val="24"/>
          <w:szCs w:val="24"/>
        </w:rPr>
        <w:t xml:space="preserve"> ГОД</w:t>
      </w:r>
      <w:r>
        <w:rPr>
          <w:rFonts w:ascii="Arial" w:eastAsia="Times New Roman" w:hAnsi="Arial" w:cs="Arial"/>
          <w:b/>
          <w:bCs/>
          <w:color w:val="000000"/>
          <w:sz w:val="24"/>
          <w:szCs w:val="24"/>
        </w:rPr>
        <w:t>Ы</w:t>
      </w:r>
      <w:r w:rsidRPr="000A41AF">
        <w:rPr>
          <w:rFonts w:ascii="Arial" w:eastAsia="Times New Roman" w:hAnsi="Arial" w:cs="Arial"/>
          <w:b/>
          <w:bCs/>
          <w:color w:val="000000"/>
          <w:sz w:val="24"/>
          <w:szCs w:val="24"/>
        </w:rPr>
        <w:t>»</w:t>
      </w:r>
    </w:p>
    <w:p w:rsidR="001C2959" w:rsidRDefault="001C2959" w:rsidP="001C2959">
      <w:pPr>
        <w:autoSpaceDE w:val="0"/>
        <w:autoSpaceDN w:val="0"/>
        <w:adjustRightInd w:val="0"/>
        <w:spacing w:after="0" w:line="240" w:lineRule="auto"/>
        <w:jc w:val="both"/>
        <w:outlineLvl w:val="0"/>
        <w:rPr>
          <w:rFonts w:ascii="Arial" w:hAnsi="Arial" w:cs="Arial"/>
          <w:b/>
          <w:sz w:val="24"/>
          <w:szCs w:val="24"/>
        </w:rPr>
      </w:pPr>
      <w:r>
        <w:rPr>
          <w:rFonts w:ascii="Arial" w:hAnsi="Arial" w:cs="Arial"/>
          <w:b/>
          <w:sz w:val="24"/>
          <w:szCs w:val="24"/>
        </w:rPr>
        <w:br w:type="page"/>
      </w:r>
    </w:p>
    <w:p w:rsidR="001C2959" w:rsidRPr="00AF38DF" w:rsidRDefault="001C2959" w:rsidP="001C2959">
      <w:pPr>
        <w:tabs>
          <w:tab w:val="left" w:pos="1455"/>
        </w:tabs>
        <w:spacing w:after="0" w:line="240" w:lineRule="auto"/>
        <w:jc w:val="center"/>
        <w:rPr>
          <w:rFonts w:ascii="Arial" w:hAnsi="Arial" w:cs="Arial"/>
          <w:b/>
          <w:sz w:val="24"/>
          <w:szCs w:val="24"/>
        </w:rPr>
      </w:pPr>
      <w:r w:rsidRPr="00AF38DF">
        <w:rPr>
          <w:rFonts w:ascii="Arial" w:hAnsi="Arial" w:cs="Arial"/>
          <w:b/>
          <w:sz w:val="24"/>
          <w:szCs w:val="24"/>
        </w:rPr>
        <w:lastRenderedPageBreak/>
        <w:t>ПАСПОРТ</w:t>
      </w:r>
    </w:p>
    <w:p w:rsidR="001C2959" w:rsidRPr="00AF38DF" w:rsidRDefault="001C2959" w:rsidP="001C2959">
      <w:pPr>
        <w:tabs>
          <w:tab w:val="left" w:pos="1455"/>
        </w:tabs>
        <w:spacing w:after="0" w:line="240" w:lineRule="auto"/>
        <w:jc w:val="center"/>
        <w:rPr>
          <w:rFonts w:ascii="Arial" w:eastAsia="Times New Roman" w:hAnsi="Arial" w:cs="Arial"/>
          <w:b/>
          <w:sz w:val="24"/>
          <w:szCs w:val="24"/>
        </w:rPr>
      </w:pPr>
      <w:r w:rsidRPr="00AF38DF">
        <w:rPr>
          <w:rFonts w:ascii="Arial" w:hAnsi="Arial" w:cs="Arial"/>
          <w:b/>
          <w:sz w:val="24"/>
          <w:szCs w:val="24"/>
        </w:rPr>
        <w:t xml:space="preserve">Муниципальной программы </w:t>
      </w:r>
      <w:r>
        <w:rPr>
          <w:rFonts w:ascii="Arial" w:hAnsi="Arial" w:cs="Arial"/>
          <w:b/>
          <w:sz w:val="24"/>
          <w:szCs w:val="24"/>
        </w:rPr>
        <w:t>«Формирование</w:t>
      </w:r>
      <w:r w:rsidRPr="00AF38DF">
        <w:rPr>
          <w:rFonts w:ascii="Arial" w:hAnsi="Arial" w:cs="Arial"/>
          <w:b/>
          <w:sz w:val="24"/>
          <w:szCs w:val="24"/>
        </w:rPr>
        <w:t xml:space="preserve"> современной городской среды </w:t>
      </w:r>
      <w:r>
        <w:rPr>
          <w:rFonts w:ascii="Arial" w:hAnsi="Arial" w:cs="Arial"/>
          <w:b/>
          <w:sz w:val="24"/>
          <w:szCs w:val="24"/>
        </w:rPr>
        <w:t>муниципального образования «Арефинский сельсовет»</w:t>
      </w:r>
      <w:r w:rsidRPr="00AF38DF">
        <w:rPr>
          <w:rFonts w:ascii="Arial" w:hAnsi="Arial" w:cs="Arial"/>
          <w:b/>
          <w:sz w:val="24"/>
          <w:szCs w:val="24"/>
        </w:rPr>
        <w:t xml:space="preserve"> на 2018</w:t>
      </w:r>
      <w:r>
        <w:rPr>
          <w:rFonts w:ascii="Arial" w:hAnsi="Arial" w:cs="Arial"/>
          <w:b/>
          <w:sz w:val="24"/>
          <w:szCs w:val="24"/>
        </w:rPr>
        <w:t xml:space="preserve"> </w:t>
      </w:r>
      <w:r w:rsidRPr="00AF38DF">
        <w:rPr>
          <w:rFonts w:ascii="Arial" w:hAnsi="Arial" w:cs="Arial"/>
          <w:b/>
          <w:sz w:val="24"/>
          <w:szCs w:val="24"/>
        </w:rPr>
        <w:t>-</w:t>
      </w:r>
      <w:r>
        <w:rPr>
          <w:rFonts w:ascii="Arial" w:hAnsi="Arial" w:cs="Arial"/>
          <w:b/>
          <w:sz w:val="24"/>
          <w:szCs w:val="24"/>
        </w:rPr>
        <w:t xml:space="preserve"> </w:t>
      </w:r>
      <w:r w:rsidRPr="00AF38DF">
        <w:rPr>
          <w:rFonts w:ascii="Arial" w:hAnsi="Arial" w:cs="Arial"/>
          <w:b/>
          <w:sz w:val="24"/>
          <w:szCs w:val="24"/>
        </w:rPr>
        <w:t>202</w:t>
      </w:r>
      <w:r>
        <w:rPr>
          <w:rFonts w:ascii="Arial" w:hAnsi="Arial" w:cs="Arial"/>
          <w:b/>
          <w:sz w:val="24"/>
          <w:szCs w:val="24"/>
        </w:rPr>
        <w:t>4</w:t>
      </w:r>
      <w:r w:rsidRPr="00AF38DF">
        <w:rPr>
          <w:rFonts w:ascii="Arial" w:hAnsi="Arial" w:cs="Arial"/>
          <w:b/>
          <w:sz w:val="24"/>
          <w:szCs w:val="24"/>
        </w:rPr>
        <w:t xml:space="preserve"> годы»</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03"/>
      </w:tblGrid>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xml:space="preserve">Муниципальная программа </w:t>
            </w:r>
            <w:r w:rsidRPr="00AF38DF">
              <w:rPr>
                <w:rFonts w:ascii="Arial" w:eastAsia="Times New Roman" w:hAnsi="Arial" w:cs="Arial"/>
                <w:bCs/>
                <w:color w:val="000000"/>
                <w:sz w:val="24"/>
                <w:szCs w:val="24"/>
              </w:rPr>
              <w:t xml:space="preserve">«Формирование современной городской среды муниципального образования </w:t>
            </w:r>
            <w:r>
              <w:rPr>
                <w:rFonts w:ascii="Arial" w:eastAsia="Times New Roman" w:hAnsi="Arial" w:cs="Arial"/>
                <w:bCs/>
                <w:color w:val="000000"/>
                <w:sz w:val="24"/>
                <w:szCs w:val="24"/>
              </w:rPr>
              <w:t xml:space="preserve">«Арефинский сельсовет» </w:t>
            </w:r>
            <w:r w:rsidRPr="00AF38DF">
              <w:rPr>
                <w:rFonts w:ascii="Arial" w:eastAsia="Times New Roman" w:hAnsi="Arial" w:cs="Arial"/>
                <w:bCs/>
                <w:color w:val="000000"/>
                <w:sz w:val="24"/>
                <w:szCs w:val="24"/>
              </w:rPr>
              <w:t>на 2018</w:t>
            </w:r>
            <w:r>
              <w:rPr>
                <w:rFonts w:ascii="Arial" w:eastAsia="Times New Roman" w:hAnsi="Arial" w:cs="Arial"/>
                <w:bCs/>
                <w:color w:val="000000"/>
                <w:sz w:val="24"/>
                <w:szCs w:val="24"/>
              </w:rPr>
              <w:t xml:space="preserve"> </w:t>
            </w:r>
            <w:r w:rsidRPr="00AF38DF">
              <w:rPr>
                <w:rFonts w:ascii="Arial" w:eastAsia="Times New Roman" w:hAnsi="Arial" w:cs="Arial"/>
                <w:bCs/>
                <w:color w:val="000000"/>
                <w:sz w:val="24"/>
                <w:szCs w:val="24"/>
              </w:rPr>
              <w:t>-</w:t>
            </w:r>
            <w:r>
              <w:rPr>
                <w:rFonts w:ascii="Arial" w:eastAsia="Times New Roman" w:hAnsi="Arial" w:cs="Arial"/>
                <w:bCs/>
                <w:color w:val="000000"/>
                <w:sz w:val="24"/>
                <w:szCs w:val="24"/>
              </w:rPr>
              <w:t xml:space="preserve"> 2024 годы</w:t>
            </w:r>
            <w:r w:rsidRPr="00AF38DF">
              <w:rPr>
                <w:rFonts w:ascii="Arial" w:eastAsia="Times New Roman" w:hAnsi="Arial" w:cs="Arial"/>
                <w:bCs/>
                <w:color w:val="000000"/>
                <w:sz w:val="24"/>
                <w:szCs w:val="24"/>
              </w:rPr>
              <w:t xml:space="preserve">» </w:t>
            </w:r>
            <w:r w:rsidRPr="00AF38DF">
              <w:rPr>
                <w:rFonts w:ascii="Arial" w:eastAsia="Times New Roman" w:hAnsi="Arial" w:cs="Arial"/>
                <w:color w:val="000000"/>
                <w:sz w:val="24"/>
                <w:szCs w:val="24"/>
              </w:rPr>
              <w:t>(далее - Программа)</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w:t>
            </w:r>
            <w:r>
              <w:rPr>
                <w:rFonts w:ascii="Arial" w:eastAsia="Times New Roman" w:hAnsi="Arial" w:cs="Arial"/>
                <w:color w:val="000000"/>
                <w:sz w:val="24"/>
                <w:szCs w:val="24"/>
              </w:rPr>
              <w:t xml:space="preserve">ительства Российской Федерации </w:t>
            </w:r>
            <w:r w:rsidRPr="00AF38DF">
              <w:rPr>
                <w:rFonts w:ascii="Arial" w:eastAsia="Times New Roman" w:hAnsi="Arial" w:cs="Arial"/>
                <w:color w:val="000000"/>
                <w:sz w:val="24"/>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w:t>
            </w:r>
            <w:r>
              <w:rPr>
                <w:rFonts w:ascii="Arial" w:eastAsia="Times New Roman" w:hAnsi="Arial" w:cs="Arial"/>
                <w:color w:val="000000"/>
                <w:sz w:val="24"/>
                <w:szCs w:val="24"/>
              </w:rPr>
              <w:t xml:space="preserve"> программ субъектов Российской </w:t>
            </w:r>
            <w:r w:rsidRPr="00AF38DF">
              <w:rPr>
                <w:rFonts w:ascii="Arial" w:eastAsia="Times New Roman" w:hAnsi="Arial" w:cs="Arial"/>
                <w:color w:val="000000"/>
                <w:sz w:val="24"/>
                <w:szCs w:val="24"/>
              </w:rPr>
              <w:t>Федерации и муниципальных программ формирования совреме</w:t>
            </w:r>
            <w:r>
              <w:rPr>
                <w:rFonts w:ascii="Arial" w:eastAsia="Times New Roman" w:hAnsi="Arial" w:cs="Arial"/>
                <w:color w:val="000000"/>
                <w:sz w:val="24"/>
                <w:szCs w:val="24"/>
              </w:rPr>
              <w:t>нной городской среды</w:t>
            </w:r>
            <w:r w:rsidRPr="00AF38DF">
              <w:rPr>
                <w:rFonts w:ascii="Arial" w:eastAsia="Times New Roman" w:hAnsi="Arial" w:cs="Arial"/>
                <w:color w:val="000000"/>
                <w:sz w:val="24"/>
                <w:szCs w:val="24"/>
              </w:rPr>
              <w:t>"</w:t>
            </w:r>
            <w:r>
              <w:rPr>
                <w:rFonts w:ascii="Arial" w:eastAsia="Times New Roman" w:hAnsi="Arial" w:cs="Arial"/>
                <w:sz w:val="24"/>
                <w:szCs w:val="24"/>
              </w:rPr>
              <w:t>, Постановление</w:t>
            </w:r>
            <w:r w:rsidRPr="003D6F69">
              <w:rPr>
                <w:rFonts w:ascii="Arial" w:eastAsia="Times New Roman" w:hAnsi="Arial" w:cs="Arial"/>
                <w:sz w:val="24"/>
                <w:szCs w:val="24"/>
              </w:rPr>
              <w:t xml:space="preserve"> Правительства Нижегородской области от 01.09.2017 г. № 651 «Об утверждении государственной программы «Формирование городской среды на территории Ниже</w:t>
            </w:r>
            <w:r>
              <w:rPr>
                <w:rFonts w:ascii="Arial" w:eastAsia="Times New Roman" w:hAnsi="Arial" w:cs="Arial"/>
                <w:sz w:val="24"/>
                <w:szCs w:val="24"/>
              </w:rPr>
              <w:t>городской области на 2018 - 2022</w:t>
            </w:r>
            <w:r w:rsidRPr="003D6F69">
              <w:rPr>
                <w:rFonts w:ascii="Arial" w:eastAsia="Times New Roman" w:hAnsi="Arial" w:cs="Arial"/>
                <w:sz w:val="24"/>
                <w:szCs w:val="24"/>
              </w:rPr>
              <w:t xml:space="preserve"> гг»»</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Заказчик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Администрация</w:t>
            </w:r>
            <w:r w:rsidRPr="00AF38DF">
              <w:rPr>
                <w:rFonts w:ascii="Arial" w:eastAsia="Times New Roman" w:hAnsi="Arial" w:cs="Arial"/>
                <w:color w:val="000000"/>
                <w:sz w:val="24"/>
                <w:szCs w:val="24"/>
              </w:rPr>
              <w:t xml:space="preserve"> </w:t>
            </w:r>
            <w:r>
              <w:rPr>
                <w:rFonts w:ascii="Arial" w:eastAsia="Times New Roman" w:hAnsi="Arial" w:cs="Arial"/>
                <w:color w:val="000000"/>
                <w:sz w:val="24"/>
                <w:szCs w:val="24"/>
              </w:rPr>
              <w:t>Арефинского сельсовета</w:t>
            </w:r>
            <w:r w:rsidRPr="00AF38DF">
              <w:rPr>
                <w:rFonts w:ascii="Arial" w:eastAsia="Times New Roman" w:hAnsi="Arial" w:cs="Arial"/>
                <w:color w:val="000000"/>
                <w:sz w:val="24"/>
                <w:szCs w:val="24"/>
              </w:rPr>
              <w:t xml:space="preserve"> </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Разработчик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Администрация</w:t>
            </w:r>
            <w:r w:rsidRPr="00AF38DF">
              <w:rPr>
                <w:rFonts w:ascii="Arial" w:eastAsia="Times New Roman" w:hAnsi="Arial" w:cs="Arial"/>
                <w:color w:val="000000"/>
                <w:sz w:val="24"/>
                <w:szCs w:val="24"/>
              </w:rPr>
              <w:t xml:space="preserve"> </w:t>
            </w:r>
            <w:r>
              <w:rPr>
                <w:rFonts w:ascii="Arial" w:eastAsia="Times New Roman" w:hAnsi="Arial" w:cs="Arial"/>
                <w:color w:val="000000"/>
                <w:sz w:val="24"/>
                <w:szCs w:val="24"/>
              </w:rPr>
              <w:t>Арефинского сельсовета</w:t>
            </w:r>
            <w:r w:rsidRPr="00AF38DF">
              <w:rPr>
                <w:rFonts w:ascii="Arial" w:eastAsia="Times New Roman" w:hAnsi="Arial" w:cs="Arial"/>
                <w:color w:val="000000"/>
                <w:sz w:val="24"/>
                <w:szCs w:val="24"/>
              </w:rPr>
              <w:t xml:space="preserve"> </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Исполнители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Администрация</w:t>
            </w:r>
            <w:r w:rsidRPr="00AF38DF">
              <w:rPr>
                <w:rFonts w:ascii="Arial" w:eastAsia="Times New Roman" w:hAnsi="Arial" w:cs="Arial"/>
                <w:color w:val="000000"/>
                <w:sz w:val="24"/>
                <w:szCs w:val="24"/>
              </w:rPr>
              <w:t xml:space="preserve"> </w:t>
            </w:r>
            <w:r>
              <w:rPr>
                <w:rFonts w:ascii="Arial" w:eastAsia="Times New Roman" w:hAnsi="Arial" w:cs="Arial"/>
                <w:color w:val="000000"/>
                <w:sz w:val="24"/>
                <w:szCs w:val="24"/>
              </w:rPr>
              <w:t>Арефинского сельсовета</w:t>
            </w:r>
            <w:r w:rsidRPr="00AF38DF">
              <w:rPr>
                <w:rFonts w:ascii="Arial" w:eastAsia="Times New Roman" w:hAnsi="Arial" w:cs="Arial"/>
                <w:color w:val="000000"/>
                <w:sz w:val="24"/>
                <w:szCs w:val="24"/>
              </w:rPr>
              <w:t xml:space="preserve"> </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Цель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целями Программы являются:</w:t>
            </w:r>
          </w:p>
        </w:tc>
      </w:tr>
      <w:tr w:rsidR="001C2959" w:rsidRPr="00AF38DF" w:rsidTr="007A427D">
        <w:trPr>
          <w:trHeight w:val="2218"/>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повышение уровня внешнего благоустройства, санитарного содержания дворовых территорий многоквартирных домов;</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создание комфортных и безопасных условий проживания граждан;</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обеспечение жизненно важных социально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экономических интересов муниципального образования сельское поселение </w:t>
            </w:r>
          </w:p>
        </w:tc>
      </w:tr>
      <w:tr w:rsidR="001C2959" w:rsidRPr="00AF38DF" w:rsidTr="007A427D">
        <w:tc>
          <w:tcPr>
            <w:tcW w:w="3544" w:type="dxa"/>
            <w:vMerge/>
            <w:tcBorders>
              <w:top w:val="single" w:sz="4" w:space="0" w:color="auto"/>
              <w:left w:val="single" w:sz="4" w:space="0" w:color="auto"/>
              <w:bottom w:val="single" w:sz="4" w:space="0" w:color="auto"/>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обустройство придомовых территорий многоквартирных домов;</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организация искусственного освещения дворовых территорий;</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создание условий для массового отдыха жителей села и организация обустройства мест массового пребывания населения;</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совершенствование архитектурно - художественного облика села, размещение и содержание малых архитектурных форм;</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xml:space="preserve">- выполнение озеленения придомовых территорий многоквартирных домов. </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lastRenderedPageBreak/>
              <w:t>Основные задачи Программы</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основными задачами Программы являются:</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совершенствование жилищно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коммунального хозяйства села;</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поддержание санитарного порядка на территории села;</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обеспечение реализации мероприятий программы в соответствии с утвержденными сроками.</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повышение доли отремонтированных дворовых территорий многоквартирных домов и мест массового пребывания населения</w:t>
            </w:r>
          </w:p>
        </w:tc>
      </w:tr>
      <w:tr w:rsidR="001C2959" w:rsidRPr="00AF38DF" w:rsidTr="007A427D">
        <w:trPr>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Default="001C2959" w:rsidP="007A427D">
            <w:pPr>
              <w:tabs>
                <w:tab w:val="left" w:pos="1455"/>
              </w:tabs>
              <w:spacing w:after="0" w:line="240" w:lineRule="auto"/>
              <w:rPr>
                <w:rFonts w:ascii="Arial" w:eastAsia="Times New Roman" w:hAnsi="Arial" w:cs="Arial"/>
                <w:color w:val="000000"/>
                <w:sz w:val="24"/>
                <w:szCs w:val="24"/>
              </w:rPr>
            </w:pPr>
            <w:r w:rsidRPr="00AF38DF">
              <w:rPr>
                <w:rFonts w:ascii="Arial" w:eastAsia="Times New Roman" w:hAnsi="Arial" w:cs="Arial"/>
                <w:color w:val="000000"/>
                <w:sz w:val="24"/>
                <w:szCs w:val="24"/>
              </w:rPr>
              <w:t>2018</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2024</w:t>
            </w:r>
            <w:r w:rsidRPr="00AF38DF">
              <w:rPr>
                <w:rFonts w:ascii="Arial" w:eastAsia="Times New Roman" w:hAnsi="Arial" w:cs="Arial"/>
                <w:color w:val="000000"/>
                <w:sz w:val="24"/>
                <w:szCs w:val="24"/>
              </w:rPr>
              <w:t xml:space="preserve"> годы</w:t>
            </w:r>
          </w:p>
          <w:p w:rsidR="001C2959" w:rsidRPr="00AF38DF" w:rsidRDefault="001C2959" w:rsidP="007A427D">
            <w:pPr>
              <w:tabs>
                <w:tab w:val="left" w:pos="1455"/>
              </w:tabs>
              <w:spacing w:after="0" w:line="240" w:lineRule="auto"/>
              <w:rPr>
                <w:rFonts w:ascii="Arial" w:eastAsia="Times New Roman" w:hAnsi="Arial" w:cs="Arial"/>
                <w:sz w:val="24"/>
                <w:szCs w:val="24"/>
              </w:rPr>
            </w:pPr>
          </w:p>
        </w:tc>
      </w:tr>
      <w:tr w:rsidR="001C2959" w:rsidRPr="00AF38DF" w:rsidTr="007A427D">
        <w:trPr>
          <w:trHeight w:val="45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rPr>
                <w:rFonts w:ascii="Arial" w:eastAsia="Times New Roman" w:hAnsi="Arial" w:cs="Arial"/>
                <w:color w:val="000000"/>
                <w:sz w:val="24"/>
                <w:szCs w:val="24"/>
              </w:rPr>
            </w:pPr>
            <w:r>
              <w:rPr>
                <w:rFonts w:ascii="Arial" w:eastAsia="Times New Roman" w:hAnsi="Arial" w:cs="Arial"/>
                <w:color w:val="000000"/>
                <w:sz w:val="24"/>
                <w:szCs w:val="24"/>
              </w:rPr>
              <w:t>Условия предоставления  субсидий</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Default="001C2959" w:rsidP="007A427D">
            <w:pPr>
              <w:tabs>
                <w:tab w:val="left" w:pos="145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Предельные даты заключения соглашений по реализации муниципальной программы:</w:t>
            </w:r>
          </w:p>
          <w:p w:rsidR="001C2959" w:rsidRDefault="001C2959" w:rsidP="007A427D">
            <w:pPr>
              <w:tabs>
                <w:tab w:val="left" w:pos="145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на выполнение работ по благоустройству общественных территорий – не позднее 1 июля текущего года;</w:t>
            </w:r>
          </w:p>
          <w:p w:rsidR="001C2959" w:rsidRDefault="001C2959" w:rsidP="007A427D">
            <w:pPr>
              <w:tabs>
                <w:tab w:val="left" w:pos="145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на выполнение работ по благоустройству дворовых территорий – не позднее 1 мая текущего года.</w:t>
            </w:r>
          </w:p>
          <w:p w:rsidR="001C2959" w:rsidRPr="00AF38DF" w:rsidRDefault="001C2959" w:rsidP="007A427D">
            <w:pPr>
              <w:tabs>
                <w:tab w:val="left" w:pos="1455"/>
              </w:tabs>
              <w:rPr>
                <w:rFonts w:ascii="Arial" w:eastAsia="Times New Roman" w:hAnsi="Arial" w:cs="Arial"/>
                <w:color w:val="000000"/>
                <w:sz w:val="24"/>
                <w:szCs w:val="24"/>
              </w:rPr>
            </w:pP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xml:space="preserve">план мероприятий, предусмотренных муниципальной программой </w:t>
            </w:r>
            <w:r w:rsidRPr="00AF38DF">
              <w:rPr>
                <w:rFonts w:ascii="Arial" w:eastAsia="Times New Roman" w:hAnsi="Arial" w:cs="Arial"/>
                <w:bCs/>
                <w:color w:val="000000"/>
                <w:sz w:val="24"/>
                <w:szCs w:val="24"/>
              </w:rPr>
              <w:t xml:space="preserve">«Формирование современной городской среды муниципального образования </w:t>
            </w:r>
            <w:r>
              <w:rPr>
                <w:rFonts w:ascii="Arial" w:eastAsia="Times New Roman" w:hAnsi="Arial" w:cs="Arial"/>
                <w:bCs/>
                <w:color w:val="000000"/>
                <w:sz w:val="24"/>
                <w:szCs w:val="24"/>
              </w:rPr>
              <w:t>«Арефинский сельсовет»</w:t>
            </w:r>
            <w:r w:rsidRPr="00AF38DF">
              <w:rPr>
                <w:rFonts w:ascii="Arial" w:eastAsia="Times New Roman" w:hAnsi="Arial" w:cs="Arial"/>
                <w:bCs/>
                <w:color w:val="000000"/>
                <w:sz w:val="24"/>
                <w:szCs w:val="24"/>
              </w:rPr>
              <w:t xml:space="preserve"> на 2018</w:t>
            </w:r>
            <w:r>
              <w:rPr>
                <w:rFonts w:ascii="Arial" w:eastAsia="Times New Roman" w:hAnsi="Arial" w:cs="Arial"/>
                <w:bCs/>
                <w:color w:val="000000"/>
                <w:sz w:val="24"/>
                <w:szCs w:val="24"/>
              </w:rPr>
              <w:t xml:space="preserve"> </w:t>
            </w:r>
            <w:r w:rsidRPr="00AF38DF">
              <w:rPr>
                <w:rFonts w:ascii="Arial" w:eastAsia="Times New Roman" w:hAnsi="Arial" w:cs="Arial"/>
                <w:bCs/>
                <w:color w:val="000000"/>
                <w:sz w:val="24"/>
                <w:szCs w:val="24"/>
              </w:rPr>
              <w:t>-</w:t>
            </w:r>
            <w:r>
              <w:rPr>
                <w:rFonts w:ascii="Arial" w:eastAsia="Times New Roman" w:hAnsi="Arial" w:cs="Arial"/>
                <w:bCs/>
                <w:color w:val="000000"/>
                <w:sz w:val="24"/>
                <w:szCs w:val="24"/>
              </w:rPr>
              <w:t xml:space="preserve"> 2024 годы</w:t>
            </w:r>
            <w:r w:rsidRPr="00AF38DF">
              <w:rPr>
                <w:rFonts w:ascii="Arial" w:eastAsia="Times New Roman" w:hAnsi="Arial" w:cs="Arial"/>
                <w:bCs/>
                <w:color w:val="000000"/>
                <w:sz w:val="24"/>
                <w:szCs w:val="24"/>
              </w:rPr>
              <w:t xml:space="preserve">» </w:t>
            </w:r>
            <w:r w:rsidRPr="00AF38DF">
              <w:rPr>
                <w:rFonts w:ascii="Arial" w:eastAsia="Times New Roman" w:hAnsi="Arial" w:cs="Arial"/>
                <w:color w:val="000000"/>
                <w:sz w:val="24"/>
                <w:szCs w:val="24"/>
              </w:rPr>
              <w:t xml:space="preserve">  </w:t>
            </w:r>
          </w:p>
        </w:tc>
      </w:tr>
      <w:tr w:rsidR="001C2959" w:rsidRPr="00AF38DF" w:rsidTr="007A427D">
        <w:trPr>
          <w:trHeight w:val="1659"/>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xml:space="preserve">общий объем финансовых средств </w:t>
            </w:r>
            <w:r>
              <w:rPr>
                <w:rFonts w:ascii="Arial" w:eastAsia="Times New Roman" w:hAnsi="Arial" w:cs="Arial"/>
                <w:color w:val="000000"/>
                <w:sz w:val="24"/>
                <w:szCs w:val="24"/>
              </w:rPr>
              <w:t>______________</w:t>
            </w:r>
            <w:r w:rsidRPr="00AF38DF">
              <w:rPr>
                <w:rFonts w:ascii="Arial" w:eastAsia="Times New Roman" w:hAnsi="Arial" w:cs="Arial"/>
                <w:color w:val="000000"/>
                <w:sz w:val="24"/>
                <w:szCs w:val="24"/>
              </w:rPr>
              <w:t xml:space="preserve">                      руб., из них:</w:t>
            </w:r>
          </w:p>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федеральный бюджет __</w:t>
            </w:r>
            <w:r w:rsidRPr="00AF38DF">
              <w:rPr>
                <w:rFonts w:ascii="Arial" w:eastAsia="Times New Roman" w:hAnsi="Arial" w:cs="Arial"/>
                <w:color w:val="000000"/>
                <w:sz w:val="24"/>
                <w:szCs w:val="24"/>
              </w:rPr>
              <w:t>.;</w:t>
            </w:r>
          </w:p>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областной бюджет __</w:t>
            </w:r>
            <w:r w:rsidRPr="00AF38DF">
              <w:rPr>
                <w:rFonts w:ascii="Arial" w:eastAsia="Times New Roman" w:hAnsi="Arial" w:cs="Arial"/>
                <w:color w:val="000000"/>
                <w:sz w:val="24"/>
                <w:szCs w:val="24"/>
              </w:rPr>
              <w:t xml:space="preserve"> ;</w:t>
            </w:r>
          </w:p>
          <w:p w:rsidR="001C2959" w:rsidRPr="00AF38DF" w:rsidRDefault="001C2959" w:rsidP="007A427D">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местный бюджет __ .</w:t>
            </w:r>
          </w:p>
        </w:tc>
      </w:tr>
      <w:tr w:rsidR="001C2959" w:rsidRPr="00AF38DF" w:rsidTr="007A427D">
        <w:trPr>
          <w:trHeight w:val="2218"/>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наиболее значимые социально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экономические результаты:</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увеличение доли отремонтированных дворовых территорий многоквартирных домов;</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улучшение внешнего облика города и мест массового пребывания населения;</w:t>
            </w:r>
          </w:p>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достижение показателя для оценки эффективности деятельности органов исполнительной власти.</w:t>
            </w:r>
          </w:p>
        </w:tc>
      </w:tr>
      <w:tr w:rsidR="001C2959" w:rsidRPr="00AF38DF" w:rsidTr="007A427D">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Управление реализацией Программы и контроль за ходом ее выполнения</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1C2959" w:rsidRPr="00AF38DF" w:rsidRDefault="001C2959" w:rsidP="007A427D">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управление реализацией Программы и контроль за ходом ее выполнения осуществляется в порядке, определяемом нормативными правовыми актами муниципального образования.</w:t>
            </w:r>
          </w:p>
        </w:tc>
      </w:tr>
    </w:tbl>
    <w:p w:rsidR="001C2959" w:rsidRPr="00AF38DF" w:rsidRDefault="001C2959" w:rsidP="001C2959">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lastRenderedPageBreak/>
        <w:t> </w:t>
      </w:r>
    </w:p>
    <w:p w:rsidR="001C2959" w:rsidRPr="00AF38DF" w:rsidRDefault="001C2959" w:rsidP="001C2959">
      <w:pPr>
        <w:tabs>
          <w:tab w:val="left" w:pos="1455"/>
        </w:tabs>
        <w:spacing w:after="0" w:line="240" w:lineRule="auto"/>
        <w:ind w:left="2460" w:hanging="360"/>
        <w:rPr>
          <w:rFonts w:ascii="Arial" w:eastAsia="Times New Roman" w:hAnsi="Arial" w:cs="Arial"/>
          <w:sz w:val="24"/>
          <w:szCs w:val="24"/>
        </w:rPr>
      </w:pPr>
      <w:r>
        <w:rPr>
          <w:rFonts w:ascii="Arial" w:eastAsia="Times New Roman" w:hAnsi="Arial" w:cs="Arial"/>
          <w:b/>
          <w:color w:val="000000"/>
          <w:sz w:val="24"/>
          <w:szCs w:val="24"/>
        </w:rPr>
        <w:t>1.</w:t>
      </w:r>
      <w:r w:rsidRPr="00AF38DF">
        <w:rPr>
          <w:rFonts w:ascii="Arial" w:eastAsia="Times New Roman" w:hAnsi="Arial" w:cs="Arial"/>
          <w:b/>
          <w:color w:val="000000"/>
          <w:sz w:val="24"/>
          <w:szCs w:val="24"/>
        </w:rPr>
        <w:t xml:space="preserve"> Основные характеристики реализации Программы</w:t>
      </w:r>
    </w:p>
    <w:p w:rsidR="001C2959" w:rsidRPr="00AF38DF" w:rsidRDefault="001C2959" w:rsidP="001C2959">
      <w:pPr>
        <w:tabs>
          <w:tab w:val="left" w:pos="1455"/>
        </w:tabs>
        <w:spacing w:after="0" w:line="240" w:lineRule="auto"/>
        <w:rPr>
          <w:rFonts w:ascii="Arial" w:eastAsia="Times New Roman" w:hAnsi="Arial" w:cs="Arial"/>
          <w:sz w:val="24"/>
          <w:szCs w:val="24"/>
        </w:rPr>
      </w:pPr>
      <w:r w:rsidRPr="00AF38DF">
        <w:rPr>
          <w:rFonts w:ascii="Arial" w:eastAsia="Times New Roman" w:hAnsi="Arial" w:cs="Arial"/>
          <w:color w:val="000000"/>
          <w:sz w:val="24"/>
          <w:szCs w:val="24"/>
        </w:rPr>
        <w:t> </w:t>
      </w:r>
    </w:p>
    <w:p w:rsidR="001C2959" w:rsidRPr="007B1FD3" w:rsidRDefault="001C2959" w:rsidP="001C2959">
      <w:pPr>
        <w:pStyle w:val="ConsPlusNormal"/>
        <w:ind w:firstLine="540"/>
        <w:jc w:val="both"/>
        <w:rPr>
          <w:rFonts w:eastAsia="Times New Roman"/>
          <w:sz w:val="24"/>
          <w:szCs w:val="24"/>
        </w:rPr>
      </w:pPr>
      <w:r w:rsidRPr="007B1FD3">
        <w:rPr>
          <w:rFonts w:eastAsia="Times New Roman"/>
          <w:sz w:val="24"/>
          <w:szCs w:val="24"/>
          <w:shd w:val="clear" w:color="auto" w:fill="FFFFFF"/>
        </w:rPr>
        <w:t>Основной задачей деятельности органов местного самоуправления</w:t>
      </w:r>
      <w:r>
        <w:rPr>
          <w:sz w:val="24"/>
          <w:szCs w:val="24"/>
        </w:rPr>
        <w:t xml:space="preserve"> муниципального образования </w:t>
      </w:r>
      <w:r w:rsidRPr="007B1FD3">
        <w:rPr>
          <w:sz w:val="24"/>
          <w:szCs w:val="24"/>
        </w:rPr>
        <w:t>сельское поселение «</w:t>
      </w:r>
      <w:r>
        <w:rPr>
          <w:rFonts w:eastAsia="Times New Roman"/>
          <w:sz w:val="24"/>
          <w:szCs w:val="24"/>
        </w:rPr>
        <w:t>Арефинский сельсовет</w:t>
      </w:r>
      <w:r w:rsidRPr="007B1FD3">
        <w:rPr>
          <w:rFonts w:eastAsia="Times New Roman"/>
          <w:sz w:val="24"/>
          <w:szCs w:val="24"/>
        </w:rPr>
        <w:t>»</w:t>
      </w:r>
      <w:r w:rsidRPr="007B1FD3">
        <w:rPr>
          <w:spacing w:val="2"/>
          <w:sz w:val="24"/>
          <w:szCs w:val="24"/>
          <w:shd w:val="clear" w:color="auto" w:fill="FFFFFF"/>
        </w:rPr>
        <w:t xml:space="preserve"> </w:t>
      </w:r>
      <w:r w:rsidRPr="007B1FD3">
        <w:rPr>
          <w:rFonts w:eastAsia="Times New Roman"/>
          <w:sz w:val="24"/>
          <w:szCs w:val="24"/>
          <w:shd w:val="clear" w:color="auto" w:fill="FFFFFF"/>
        </w:rPr>
        <w:t xml:space="preserve">было и остается </w:t>
      </w:r>
      <w:r w:rsidRPr="007B1FD3">
        <w:rPr>
          <w:rFonts w:eastAsia="Times New Roman"/>
          <w:sz w:val="24"/>
          <w:szCs w:val="24"/>
        </w:rPr>
        <w:t>обеспечение решения важных социально</w:t>
      </w:r>
      <w:r>
        <w:rPr>
          <w:rFonts w:eastAsia="Times New Roman"/>
          <w:sz w:val="24"/>
          <w:szCs w:val="24"/>
        </w:rPr>
        <w:t xml:space="preserve"> </w:t>
      </w:r>
      <w:r w:rsidRPr="007B1FD3">
        <w:rPr>
          <w:rFonts w:eastAsia="Times New Roman"/>
          <w:sz w:val="24"/>
          <w:szCs w:val="24"/>
        </w:rPr>
        <w:t>-</w:t>
      </w:r>
      <w:r>
        <w:rPr>
          <w:rFonts w:eastAsia="Times New Roman"/>
          <w:sz w:val="24"/>
          <w:szCs w:val="24"/>
        </w:rPr>
        <w:t xml:space="preserve"> </w:t>
      </w:r>
      <w:r w:rsidRPr="007B1FD3">
        <w:rPr>
          <w:rFonts w:eastAsia="Times New Roman"/>
          <w:sz w:val="24"/>
          <w:szCs w:val="24"/>
        </w:rPr>
        <w:t>экономических вопросов, направленных, прежде все</w:t>
      </w:r>
      <w:r>
        <w:rPr>
          <w:rFonts w:eastAsia="Times New Roman"/>
          <w:sz w:val="24"/>
          <w:szCs w:val="24"/>
        </w:rPr>
        <w:t xml:space="preserve">го на обеспечение безопасности и повышение качества жизни </w:t>
      </w:r>
      <w:r w:rsidRPr="007B1FD3">
        <w:rPr>
          <w:rFonts w:eastAsia="Times New Roman"/>
          <w:sz w:val="24"/>
          <w:szCs w:val="24"/>
        </w:rPr>
        <w:t>населения.</w:t>
      </w:r>
    </w:p>
    <w:p w:rsidR="001C2959" w:rsidRPr="007B1FD3" w:rsidRDefault="001C2959" w:rsidP="001C295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B1FD3">
        <w:rPr>
          <w:rFonts w:ascii="Arial" w:eastAsia="Times New Roman" w:hAnsi="Arial" w:cs="Arial"/>
          <w:sz w:val="24"/>
          <w:szCs w:val="24"/>
        </w:rPr>
        <w:t>Комфо</w:t>
      </w:r>
      <w:r>
        <w:rPr>
          <w:rFonts w:ascii="Arial" w:eastAsia="Times New Roman" w:hAnsi="Arial" w:cs="Arial"/>
          <w:sz w:val="24"/>
          <w:szCs w:val="24"/>
        </w:rPr>
        <w:t xml:space="preserve">ртные условия жизни неразрывно связаны с </w:t>
      </w:r>
      <w:r w:rsidRPr="007B1FD3">
        <w:rPr>
          <w:rFonts w:ascii="Arial" w:eastAsia="Times New Roman" w:hAnsi="Arial" w:cs="Arial"/>
          <w:sz w:val="24"/>
          <w:szCs w:val="24"/>
        </w:rPr>
        <w:t>благоустроенной и экологически чистой средой обитания.</w:t>
      </w:r>
    </w:p>
    <w:p w:rsidR="001C2959" w:rsidRPr="007B1FD3" w:rsidRDefault="001C2959" w:rsidP="001C2959">
      <w:pPr>
        <w:spacing w:after="0" w:line="240" w:lineRule="auto"/>
        <w:contextualSpacing/>
        <w:jc w:val="both"/>
        <w:rPr>
          <w:rFonts w:ascii="Arial" w:hAnsi="Arial" w:cs="Arial"/>
          <w:color w:val="000000"/>
          <w:sz w:val="24"/>
          <w:szCs w:val="24"/>
        </w:rPr>
      </w:pPr>
      <w:r>
        <w:rPr>
          <w:rFonts w:ascii="Arial" w:eastAsia="Times New Roman" w:hAnsi="Arial" w:cs="Arial"/>
          <w:sz w:val="24"/>
          <w:szCs w:val="24"/>
        </w:rPr>
        <w:t xml:space="preserve">       Благоустройство </w:t>
      </w:r>
      <w:r w:rsidRPr="007B1FD3">
        <w:rPr>
          <w:rFonts w:ascii="Arial" w:eastAsia="Times New Roman" w:hAnsi="Arial" w:cs="Arial"/>
          <w:sz w:val="24"/>
          <w:szCs w:val="24"/>
        </w:rPr>
        <w:t>населенных пунктов является одним из</w:t>
      </w:r>
      <w:r>
        <w:rPr>
          <w:rFonts w:ascii="Arial" w:eastAsia="Times New Roman" w:hAnsi="Arial" w:cs="Arial"/>
          <w:sz w:val="24"/>
          <w:szCs w:val="24"/>
        </w:rPr>
        <w:t xml:space="preserve"> важнейших и наиболее затратных направлений деятельности</w:t>
      </w:r>
      <w:r w:rsidRPr="007B1FD3">
        <w:rPr>
          <w:rFonts w:ascii="Arial" w:eastAsia="Times New Roman" w:hAnsi="Arial" w:cs="Arial"/>
          <w:sz w:val="24"/>
          <w:szCs w:val="24"/>
        </w:rPr>
        <w:t xml:space="preserve"> администрации сельского поселения.</w:t>
      </w:r>
      <w:r w:rsidRPr="007B1FD3">
        <w:rPr>
          <w:rFonts w:ascii="Arial" w:hAnsi="Arial" w:cs="Arial"/>
          <w:color w:val="000000"/>
          <w:sz w:val="24"/>
          <w:szCs w:val="24"/>
        </w:rPr>
        <w:t xml:space="preserve"> Из года в год ведётся планомерная работа в этом направлении. </w:t>
      </w:r>
    </w:p>
    <w:p w:rsidR="001C2959" w:rsidRDefault="001C2959" w:rsidP="001C295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Дворовые территории являются важнейшей составной частью транспортной системы. От уровня транспортно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1C2959" w:rsidRPr="007B1FD3" w:rsidRDefault="001C2959" w:rsidP="001C2959">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7B1FD3">
        <w:rPr>
          <w:rFonts w:ascii="Arial" w:hAnsi="Arial" w:cs="Arial"/>
          <w:spacing w:val="2"/>
          <w:sz w:val="24"/>
          <w:szCs w:val="24"/>
          <w:shd w:val="clear" w:color="auto" w:fill="FFFFFF"/>
        </w:rPr>
        <w:t xml:space="preserve">Анализ </w:t>
      </w:r>
      <w:r w:rsidRPr="007B1FD3">
        <w:rPr>
          <w:rFonts w:ascii="Arial" w:hAnsi="Arial" w:cs="Arial"/>
          <w:sz w:val="24"/>
          <w:szCs w:val="24"/>
        </w:rPr>
        <w:t xml:space="preserve">сферы благоустройства </w:t>
      </w:r>
      <w:r w:rsidRPr="007B1FD3">
        <w:rPr>
          <w:rFonts w:ascii="Arial" w:hAnsi="Arial" w:cs="Arial"/>
          <w:spacing w:val="2"/>
          <w:sz w:val="24"/>
          <w:szCs w:val="24"/>
          <w:shd w:val="clear" w:color="auto" w:fill="FFFFFF"/>
        </w:rPr>
        <w:t>показал, что не смотря на проводимую в</w:t>
      </w:r>
      <w:r w:rsidRPr="007B1FD3">
        <w:rPr>
          <w:rFonts w:ascii="Arial" w:hAnsi="Arial" w:cs="Arial"/>
          <w:sz w:val="24"/>
          <w:szCs w:val="24"/>
        </w:rPr>
        <w:t xml:space="preserve"> последние годы </w:t>
      </w:r>
      <w:r w:rsidRPr="007B1FD3">
        <w:rPr>
          <w:rFonts w:ascii="Arial" w:hAnsi="Arial" w:cs="Arial"/>
          <w:spacing w:val="2"/>
          <w:sz w:val="24"/>
          <w:szCs w:val="24"/>
          <w:shd w:val="clear" w:color="auto" w:fill="FFFFFF"/>
        </w:rPr>
        <w:t xml:space="preserve">в сельском поселении </w:t>
      </w:r>
      <w:r w:rsidRPr="007B1FD3">
        <w:rPr>
          <w:rFonts w:ascii="Arial" w:hAnsi="Arial" w:cs="Arial"/>
          <w:sz w:val="24"/>
          <w:szCs w:val="24"/>
        </w:rPr>
        <w:t xml:space="preserve">целенаправленную работу по </w:t>
      </w:r>
      <w:r>
        <w:rPr>
          <w:rFonts w:ascii="Arial" w:hAnsi="Arial" w:cs="Arial"/>
          <w:sz w:val="24"/>
          <w:szCs w:val="24"/>
        </w:rPr>
        <w:t xml:space="preserve">благоустройству </w:t>
      </w:r>
      <w:r w:rsidRPr="007B1FD3">
        <w:rPr>
          <w:rFonts w:ascii="Arial" w:hAnsi="Arial" w:cs="Arial"/>
          <w:sz w:val="24"/>
          <w:szCs w:val="24"/>
        </w:rPr>
        <w:t>территорий общего пользования и дворовых территорий многоквартирных жилых домов, в вопросах благоустройства территории сельского поселения имеется ряд проблем</w:t>
      </w:r>
      <w:r>
        <w:rPr>
          <w:rFonts w:ascii="Arial" w:hAnsi="Arial" w:cs="Arial"/>
          <w:sz w:val="24"/>
          <w:szCs w:val="24"/>
        </w:rPr>
        <w:t>, в том числе</w:t>
      </w:r>
      <w:r w:rsidRPr="007B1FD3">
        <w:rPr>
          <w:rFonts w:ascii="Arial" w:hAnsi="Arial" w:cs="Arial"/>
          <w:sz w:val="24"/>
          <w:szCs w:val="24"/>
        </w:rPr>
        <w:t xml:space="preserve"> значительная доля придомовых территорий многоквартирных жилых домов, которые не отвечают современным требованиям и требует комплексного подхода.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Важнейшей задачей </w:t>
      </w:r>
      <w:r>
        <w:rPr>
          <w:rFonts w:ascii="Arial" w:eastAsia="Times New Roman" w:hAnsi="Arial" w:cs="Arial"/>
          <w:color w:val="000000"/>
          <w:sz w:val="24"/>
          <w:szCs w:val="24"/>
        </w:rPr>
        <w:t>органов местного самоуправления</w:t>
      </w:r>
      <w:r w:rsidRPr="00AF38DF">
        <w:rPr>
          <w:rFonts w:ascii="Arial" w:eastAsia="Times New Roman" w:hAnsi="Arial" w:cs="Arial"/>
          <w:color w:val="000000"/>
          <w:sz w:val="24"/>
          <w:szCs w:val="24"/>
        </w:rPr>
        <w:t xml:space="preserve"> сельского поселения «</w:t>
      </w:r>
      <w:r>
        <w:rPr>
          <w:rFonts w:ascii="Arial" w:eastAsia="Times New Roman" w:hAnsi="Arial" w:cs="Arial"/>
          <w:color w:val="000000"/>
          <w:sz w:val="24"/>
          <w:szCs w:val="24"/>
        </w:rPr>
        <w:t xml:space="preserve">Арефинский сельсовет» </w:t>
      </w:r>
      <w:r w:rsidRPr="00AF38DF">
        <w:rPr>
          <w:rFonts w:ascii="Arial" w:eastAsia="Times New Roman" w:hAnsi="Arial" w:cs="Arial"/>
          <w:color w:val="000000"/>
          <w:sz w:val="24"/>
          <w:szCs w:val="24"/>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lastRenderedPageBreak/>
        <w:t xml:space="preserve">       </w:t>
      </w:r>
      <w:r w:rsidRPr="00AF38DF">
        <w:rPr>
          <w:rFonts w:ascii="Arial" w:eastAsia="Times New Roman" w:hAnsi="Arial" w:cs="Arial"/>
          <w:color w:val="000000"/>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F38DF">
        <w:rPr>
          <w:rFonts w:ascii="Arial" w:eastAsia="Times New Roman" w:hAnsi="Arial" w:cs="Arial"/>
          <w:bCs/>
          <w:color w:val="000000"/>
          <w:sz w:val="24"/>
          <w:szCs w:val="24"/>
        </w:rPr>
        <w:t xml:space="preserve">«Формирование современной городской среды муниципального образования </w:t>
      </w:r>
      <w:r>
        <w:rPr>
          <w:rFonts w:ascii="Arial" w:eastAsia="Times New Roman" w:hAnsi="Arial" w:cs="Arial"/>
          <w:bCs/>
          <w:color w:val="000000"/>
          <w:sz w:val="24"/>
          <w:szCs w:val="24"/>
        </w:rPr>
        <w:t>«Арефинский сельсовет</w:t>
      </w:r>
      <w:r w:rsidRPr="00AF38DF">
        <w:rPr>
          <w:rFonts w:ascii="Arial" w:eastAsia="Times New Roman" w:hAnsi="Arial" w:cs="Arial"/>
          <w:bCs/>
          <w:color w:val="000000"/>
          <w:sz w:val="24"/>
          <w:szCs w:val="24"/>
        </w:rPr>
        <w:t>» на 2018</w:t>
      </w:r>
      <w:r>
        <w:rPr>
          <w:rFonts w:ascii="Arial" w:eastAsia="Times New Roman" w:hAnsi="Arial" w:cs="Arial"/>
          <w:bCs/>
          <w:color w:val="000000"/>
          <w:sz w:val="24"/>
          <w:szCs w:val="24"/>
        </w:rPr>
        <w:t xml:space="preserve"> </w:t>
      </w:r>
      <w:r w:rsidRPr="00AF38DF">
        <w:rPr>
          <w:rFonts w:ascii="Arial" w:eastAsia="Times New Roman" w:hAnsi="Arial" w:cs="Arial"/>
          <w:bCs/>
          <w:color w:val="000000"/>
          <w:sz w:val="24"/>
          <w:szCs w:val="24"/>
        </w:rPr>
        <w:t>-</w:t>
      </w:r>
      <w:r>
        <w:rPr>
          <w:rFonts w:ascii="Arial" w:eastAsia="Times New Roman" w:hAnsi="Arial" w:cs="Arial"/>
          <w:bCs/>
          <w:color w:val="000000"/>
          <w:sz w:val="24"/>
          <w:szCs w:val="24"/>
        </w:rPr>
        <w:t xml:space="preserve"> 2024 годы</w:t>
      </w:r>
      <w:r w:rsidRPr="00AF38DF">
        <w:rPr>
          <w:rFonts w:ascii="Arial" w:eastAsia="Times New Roman" w:hAnsi="Arial" w:cs="Arial"/>
          <w:bCs/>
          <w:color w:val="000000"/>
          <w:sz w:val="24"/>
          <w:szCs w:val="24"/>
        </w:rPr>
        <w:t xml:space="preserve">» </w:t>
      </w:r>
      <w:r w:rsidRPr="00AF38DF">
        <w:rPr>
          <w:rFonts w:ascii="Arial" w:eastAsia="Times New Roman" w:hAnsi="Arial" w:cs="Arial"/>
          <w:color w:val="000000"/>
          <w:sz w:val="24"/>
          <w:szCs w:val="24"/>
        </w:rPr>
        <w:t>(далее–муниципальная программа), которой предусматривается целенаправленная работа по следующим направлениям:</w:t>
      </w:r>
    </w:p>
    <w:p w:rsidR="001C2959" w:rsidRPr="00AF38DF" w:rsidRDefault="001C2959" w:rsidP="001C2959">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sidRPr="00AB5293">
        <w:rPr>
          <w:rFonts w:ascii="Arial" w:hAnsi="Arial" w:cs="Arial"/>
          <w:sz w:val="24"/>
          <w:szCs w:val="24"/>
        </w:rPr>
        <w:t>ремонт дворовых проездов;</w:t>
      </w:r>
    </w:p>
    <w:p w:rsidR="001C2959" w:rsidRDefault="001C2959" w:rsidP="001C2959">
      <w:pPr>
        <w:tabs>
          <w:tab w:val="left" w:pos="1455"/>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максимальное сохранение сущест</w:t>
      </w:r>
      <w:r>
        <w:rPr>
          <w:rFonts w:ascii="Arial" w:eastAsia="Times New Roman" w:hAnsi="Arial" w:cs="Arial"/>
          <w:color w:val="000000"/>
          <w:sz w:val="24"/>
          <w:szCs w:val="24"/>
        </w:rPr>
        <w:t>вующих малых архитектурных форм;</w:t>
      </w:r>
    </w:p>
    <w:p w:rsidR="001C2959" w:rsidRDefault="001C2959" w:rsidP="001C2959">
      <w:pPr>
        <w:tabs>
          <w:tab w:val="left" w:pos="1455"/>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Pr="00AF38DF">
        <w:rPr>
          <w:rFonts w:ascii="Arial" w:eastAsia="Times New Roman" w:hAnsi="Arial" w:cs="Arial"/>
          <w:color w:val="000000"/>
          <w:sz w:val="24"/>
          <w:szCs w:val="24"/>
        </w:rPr>
        <w:t xml:space="preserve"> размещение игровых комплексов для детей и под</w:t>
      </w:r>
      <w:r>
        <w:rPr>
          <w:rFonts w:ascii="Arial" w:eastAsia="Times New Roman" w:hAnsi="Arial" w:cs="Arial"/>
          <w:color w:val="000000"/>
          <w:sz w:val="24"/>
          <w:szCs w:val="24"/>
        </w:rPr>
        <w:t>ростков разных возрастных групп;</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w:t>
      </w:r>
      <w:r w:rsidRPr="00AF38DF">
        <w:rPr>
          <w:rFonts w:ascii="Arial" w:eastAsia="Times New Roman" w:hAnsi="Arial" w:cs="Arial"/>
          <w:color w:val="000000"/>
          <w:sz w:val="24"/>
          <w:szCs w:val="24"/>
        </w:rPr>
        <w:t xml:space="preserve"> площадок для отдыха взрослых</w:t>
      </w:r>
      <w:r>
        <w:rPr>
          <w:rFonts w:ascii="Arial" w:eastAsia="Times New Roman" w:hAnsi="Arial" w:cs="Arial"/>
          <w:color w:val="000000"/>
          <w:sz w:val="24"/>
          <w:szCs w:val="24"/>
        </w:rPr>
        <w:t xml:space="preserve"> и детей</w:t>
      </w:r>
      <w:r w:rsidRPr="00AF38DF">
        <w:rPr>
          <w:rFonts w:ascii="Arial" w:eastAsia="Times New Roman" w:hAnsi="Arial" w:cs="Arial"/>
          <w:color w:val="000000"/>
          <w:sz w:val="24"/>
          <w:szCs w:val="24"/>
        </w:rPr>
        <w:t xml:space="preserve">;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ремонт конструктивных элементов, расположенных в дворовых территориях жилых домов;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озеленение дворовых территорий;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ремонт и восстановление дворового освещения.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планировочную организацию территории, обеспечить здоровые условия отдыха и жизни жителей. </w:t>
      </w:r>
    </w:p>
    <w:p w:rsidR="001C2959" w:rsidRPr="00640C15"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640C15">
        <w:rPr>
          <w:rFonts w:ascii="Arial" w:eastAsia="Times New Roman" w:hAnsi="Arial" w:cs="Arial"/>
          <w:color w:val="000000"/>
          <w:sz w:val="24"/>
          <w:szCs w:val="24"/>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1C2959" w:rsidRPr="00640C15" w:rsidRDefault="001C2959" w:rsidP="001C2959">
      <w:pPr>
        <w:tabs>
          <w:tab w:val="left" w:pos="1455"/>
        </w:tabs>
        <w:spacing w:after="0" w:line="240" w:lineRule="auto"/>
        <w:jc w:val="both"/>
        <w:rPr>
          <w:rFonts w:ascii="Arial" w:eastAsia="Times New Roman" w:hAnsi="Arial" w:cs="Arial"/>
          <w:sz w:val="24"/>
          <w:szCs w:val="24"/>
        </w:rPr>
      </w:pPr>
      <w:r w:rsidRPr="00640C15">
        <w:rPr>
          <w:rFonts w:ascii="Arial" w:eastAsia="Times New Roman" w:hAnsi="Arial" w:cs="Arial"/>
          <w:color w:val="000000"/>
          <w:sz w:val="24"/>
          <w:szCs w:val="24"/>
        </w:rPr>
        <w:t xml:space="preserve">- риски, связанные с изменением бюджетного законодательства; </w:t>
      </w:r>
    </w:p>
    <w:p w:rsidR="001C2959" w:rsidRPr="00640C15" w:rsidRDefault="001C2959" w:rsidP="001C2959">
      <w:pPr>
        <w:tabs>
          <w:tab w:val="left" w:pos="1455"/>
        </w:tabs>
        <w:spacing w:after="0" w:line="240" w:lineRule="auto"/>
        <w:jc w:val="both"/>
        <w:rPr>
          <w:rFonts w:ascii="Arial" w:eastAsia="Times New Roman" w:hAnsi="Arial" w:cs="Arial"/>
          <w:sz w:val="24"/>
          <w:szCs w:val="24"/>
        </w:rPr>
      </w:pPr>
      <w:r w:rsidRPr="00640C15">
        <w:rPr>
          <w:rFonts w:ascii="Arial" w:eastAsia="Times New Roman" w:hAnsi="Arial" w:cs="Arial"/>
          <w:color w:val="000000"/>
          <w:sz w:val="24"/>
          <w:szCs w:val="24"/>
        </w:rPr>
        <w:t xml:space="preserve">- 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1C2959" w:rsidRPr="00640C15" w:rsidRDefault="001C2959" w:rsidP="001C2959">
      <w:pPr>
        <w:tabs>
          <w:tab w:val="left" w:pos="1455"/>
        </w:tabs>
        <w:spacing w:after="0" w:line="240" w:lineRule="auto"/>
        <w:jc w:val="both"/>
        <w:rPr>
          <w:rFonts w:ascii="Arial" w:eastAsia="Times New Roman" w:hAnsi="Arial" w:cs="Arial"/>
          <w:sz w:val="24"/>
          <w:szCs w:val="24"/>
        </w:rPr>
      </w:pPr>
      <w:r w:rsidRPr="00640C15">
        <w:rPr>
          <w:rFonts w:ascii="Arial" w:eastAsia="Times New Roman" w:hAnsi="Arial" w:cs="Arial"/>
          <w:color w:val="000000"/>
          <w:sz w:val="24"/>
          <w:szCs w:val="24"/>
        </w:rPr>
        <w:t xml:space="preserve">       В таком случае муниципальная программа подлежит </w:t>
      </w:r>
      <w:r w:rsidRPr="00B54BD1">
        <w:rPr>
          <w:rFonts w:ascii="Arial" w:eastAsia="Times New Roman" w:hAnsi="Arial" w:cs="Arial"/>
          <w:color w:val="000000"/>
          <w:sz w:val="24"/>
          <w:szCs w:val="24"/>
          <w:u w:val="single"/>
        </w:rPr>
        <w:t>корректировке</w:t>
      </w:r>
      <w:r w:rsidRPr="00640C15">
        <w:rPr>
          <w:rFonts w:ascii="Arial" w:eastAsia="Times New Roman" w:hAnsi="Arial" w:cs="Arial"/>
          <w:color w:val="000000"/>
          <w:sz w:val="24"/>
          <w:szCs w:val="24"/>
        </w:rPr>
        <w:t>.</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640C15">
        <w:rPr>
          <w:rFonts w:ascii="Arial" w:eastAsia="Times New Roman" w:hAnsi="Arial" w:cs="Arial"/>
          <w:color w:val="000000"/>
          <w:sz w:val="24"/>
          <w:szCs w:val="24"/>
        </w:rPr>
        <w:t>Одним из приоритетов реализации программы является обеспечение надлежащего</w:t>
      </w:r>
      <w:r w:rsidRPr="00AF38DF">
        <w:rPr>
          <w:rFonts w:ascii="Arial" w:eastAsia="Times New Roman" w:hAnsi="Arial" w:cs="Arial"/>
          <w:color w:val="000000"/>
          <w:sz w:val="24"/>
          <w:szCs w:val="24"/>
        </w:rPr>
        <w:t xml:space="preserve"> технического и санитарно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w:t>
      </w:r>
    </w:p>
    <w:p w:rsidR="001C2959" w:rsidRPr="00AF38DF" w:rsidRDefault="001C2959" w:rsidP="001C2959">
      <w:pPr>
        <w:tabs>
          <w:tab w:val="left" w:pos="1455"/>
        </w:tabs>
        <w:spacing w:after="0" w:line="240" w:lineRule="auto"/>
        <w:ind w:left="2460" w:hanging="360"/>
        <w:jc w:val="both"/>
        <w:rPr>
          <w:rFonts w:ascii="Arial" w:eastAsia="Times New Roman" w:hAnsi="Arial" w:cs="Arial"/>
          <w:sz w:val="24"/>
          <w:szCs w:val="24"/>
        </w:rPr>
      </w:pPr>
      <w:r w:rsidRPr="00AF38DF">
        <w:rPr>
          <w:rFonts w:ascii="Arial" w:eastAsia="Times New Roman" w:hAnsi="Arial" w:cs="Arial"/>
          <w:b/>
          <w:color w:val="000000"/>
          <w:sz w:val="24"/>
          <w:szCs w:val="24"/>
        </w:rPr>
        <w:t>2. Цель и задачи Программы, сроки ее реализации</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архитектурно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планировочную организацию территории (ремонт пешеходных дорожек, благоустройство и техническое оснащение площадок - детских);</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реконструкцию озеленения (посадку деревьев и кустарников с организацией ландшафтных групп, устройство и ремонт газонов и цветников);</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освещение территорий при наличии технической возможности;</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lastRenderedPageBreak/>
        <w:t xml:space="preserve">  </w:t>
      </w:r>
      <w:r w:rsidRPr="00AF38DF">
        <w:rPr>
          <w:rFonts w:ascii="Arial" w:eastAsia="Times New Roman" w:hAnsi="Arial" w:cs="Arial"/>
          <w:color w:val="000000"/>
          <w:sz w:val="24"/>
          <w:szCs w:val="24"/>
        </w:rPr>
        <w:t>размещение малых архитектурных форм и объектов городского дизайна (скамеек, оборудования спортивно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игровых площадок, ограждений и прочего).</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Перед началом работ по комп</w:t>
      </w:r>
      <w:r>
        <w:rPr>
          <w:rFonts w:ascii="Arial" w:eastAsia="Times New Roman" w:hAnsi="Arial" w:cs="Arial"/>
          <w:color w:val="000000"/>
          <w:sz w:val="24"/>
          <w:szCs w:val="24"/>
        </w:rPr>
        <w:t xml:space="preserve">лексному благоустройству двора </w:t>
      </w:r>
      <w:r w:rsidRPr="00AF38DF">
        <w:rPr>
          <w:rFonts w:ascii="Arial" w:eastAsia="Times New Roman" w:hAnsi="Arial" w:cs="Arial"/>
          <w:color w:val="000000"/>
          <w:sz w:val="24"/>
          <w:szCs w:val="24"/>
        </w:rPr>
        <w:t>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Основными задачами Программы являются:</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выполнение ремонта и благоустройства дворовых территорий;</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выполнение ремонта мест массового пребывания населения;</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приоритетное направление социально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экономического развития села </w:t>
      </w:r>
      <w:r>
        <w:rPr>
          <w:rFonts w:ascii="Arial" w:eastAsia="Times New Roman" w:hAnsi="Arial" w:cs="Arial"/>
          <w:color w:val="000000"/>
          <w:sz w:val="24"/>
          <w:szCs w:val="24"/>
        </w:rPr>
        <w:t>Арефино</w:t>
      </w:r>
      <w:r w:rsidRPr="00AF38DF">
        <w:rPr>
          <w:rFonts w:ascii="Arial" w:eastAsia="Times New Roman" w:hAnsi="Arial" w:cs="Arial"/>
          <w:color w:val="000000"/>
          <w:sz w:val="24"/>
          <w:szCs w:val="24"/>
        </w:rPr>
        <w:t>.</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640C15">
        <w:rPr>
          <w:rFonts w:ascii="Arial" w:eastAsia="Times New Roman" w:hAnsi="Arial" w:cs="Arial"/>
          <w:color w:val="000000"/>
          <w:sz w:val="24"/>
          <w:szCs w:val="24"/>
        </w:rPr>
        <w:t xml:space="preserve">Срок реализации Программы – 2018 - </w:t>
      </w:r>
      <w:r>
        <w:rPr>
          <w:rFonts w:ascii="Arial" w:eastAsia="Times New Roman" w:hAnsi="Arial" w:cs="Arial"/>
          <w:color w:val="000000"/>
          <w:sz w:val="24"/>
          <w:szCs w:val="24"/>
        </w:rPr>
        <w:t>2024</w:t>
      </w:r>
      <w:r w:rsidRPr="00640C15">
        <w:rPr>
          <w:rFonts w:ascii="Arial" w:eastAsia="Times New Roman" w:hAnsi="Arial" w:cs="Arial"/>
          <w:color w:val="000000"/>
          <w:sz w:val="24"/>
          <w:szCs w:val="24"/>
        </w:rPr>
        <w:t xml:space="preserve"> годы, </w:t>
      </w:r>
      <w:r w:rsidRPr="00DF63E8">
        <w:rPr>
          <w:rFonts w:ascii="Arial" w:eastAsia="Times New Roman" w:hAnsi="Arial" w:cs="Arial"/>
          <w:color w:val="000000"/>
          <w:sz w:val="24"/>
          <w:szCs w:val="24"/>
          <w:u w:val="single"/>
        </w:rPr>
        <w:t>с возможностью внесения изменений в сроки реализации Программы.</w:t>
      </w:r>
      <w:r w:rsidRPr="00AF38DF">
        <w:rPr>
          <w:rFonts w:ascii="Arial" w:eastAsia="Times New Roman" w:hAnsi="Arial" w:cs="Arial"/>
          <w:color w:val="000000"/>
          <w:sz w:val="24"/>
          <w:szCs w:val="24"/>
        </w:rPr>
        <w:t xml:space="preserve">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3. Перечень мероприятий Программы</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p>
    <w:p w:rsidR="001C2959" w:rsidRDefault="001C2959" w:rsidP="001C2959">
      <w:pPr>
        <w:tabs>
          <w:tab w:val="left" w:pos="1455"/>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Основу Программы составляет ремонт и благоустройство мест массового пребывания населения</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дворовых те</w:t>
      </w:r>
      <w:r>
        <w:rPr>
          <w:rFonts w:ascii="Arial" w:eastAsia="Times New Roman" w:hAnsi="Arial" w:cs="Arial"/>
          <w:color w:val="000000"/>
          <w:sz w:val="24"/>
          <w:szCs w:val="24"/>
        </w:rPr>
        <w:t>рриторий многоквартирных домов</w:t>
      </w:r>
      <w:r w:rsidRPr="00AF38DF">
        <w:rPr>
          <w:rFonts w:ascii="Arial" w:eastAsia="Times New Roman" w:hAnsi="Arial" w:cs="Arial"/>
          <w:color w:val="000000"/>
          <w:sz w:val="24"/>
          <w:szCs w:val="24"/>
        </w:rPr>
        <w:t>.</w:t>
      </w:r>
    </w:p>
    <w:p w:rsidR="001C2959" w:rsidRDefault="001C2959" w:rsidP="001C2959">
      <w:pPr>
        <w:tabs>
          <w:tab w:val="left" w:pos="1455"/>
        </w:tabs>
        <w:spacing w:after="0" w:line="240" w:lineRule="auto"/>
        <w:jc w:val="both"/>
        <w:rPr>
          <w:rFonts w:ascii="Arial" w:eastAsia="Times New Roman" w:hAnsi="Arial" w:cs="Arial"/>
          <w:color w:val="000000"/>
          <w:sz w:val="24"/>
          <w:szCs w:val="24"/>
        </w:rPr>
      </w:pPr>
    </w:p>
    <w:p w:rsidR="001C2959" w:rsidRPr="00EF4CB4" w:rsidRDefault="001C2959" w:rsidP="001C2959">
      <w:pPr>
        <w:widowControl w:val="0"/>
        <w:autoSpaceDE w:val="0"/>
        <w:autoSpaceDN w:val="0"/>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             </w:t>
      </w:r>
      <w:r w:rsidRPr="00EF4CB4">
        <w:rPr>
          <w:rFonts w:ascii="Arial" w:eastAsia="Times New Roman" w:hAnsi="Arial" w:cs="Arial"/>
          <w:sz w:val="24"/>
          <w:szCs w:val="24"/>
        </w:rPr>
        <w:t>МИНИМАЛЬНЫЙ ПЕРЕЧЕНЬ РАБОТ</w:t>
      </w:r>
      <w:r w:rsidRPr="00EF4CB4">
        <w:rPr>
          <w:rFonts w:ascii="Arial" w:eastAsia="Times New Roman" w:hAnsi="Arial" w:cs="Arial"/>
          <w:color w:val="000000"/>
          <w:sz w:val="24"/>
          <w:szCs w:val="24"/>
        </w:rPr>
        <w:t>:</w:t>
      </w:r>
    </w:p>
    <w:p w:rsidR="001C2959" w:rsidRPr="00EF4CB4" w:rsidRDefault="001C2959" w:rsidP="001C2959">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ab/>
        <w:t xml:space="preserve">- </w:t>
      </w:r>
      <w:r w:rsidRPr="00EF4CB4">
        <w:rPr>
          <w:rFonts w:ascii="Arial" w:hAnsi="Arial" w:cs="Arial"/>
          <w:sz w:val="24"/>
          <w:szCs w:val="24"/>
        </w:rPr>
        <w:t>ремонт дворовых проездов;</w:t>
      </w:r>
    </w:p>
    <w:p w:rsidR="001C2959" w:rsidRPr="00EF4CB4" w:rsidRDefault="001C2959" w:rsidP="001C29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w:t>
      </w:r>
      <w:r w:rsidRPr="00EF4CB4">
        <w:rPr>
          <w:rFonts w:ascii="Arial" w:hAnsi="Arial" w:cs="Arial"/>
          <w:sz w:val="24"/>
          <w:szCs w:val="24"/>
        </w:rPr>
        <w:t>обеспечение освещения дворовых территорий с применением энергосберегающих технологий;</w:t>
      </w:r>
    </w:p>
    <w:p w:rsidR="001C2959" w:rsidRPr="00EF4CB4" w:rsidRDefault="001C2959" w:rsidP="001C29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w:t>
      </w:r>
      <w:r w:rsidRPr="00EF4CB4">
        <w:rPr>
          <w:rFonts w:ascii="Arial" w:hAnsi="Arial" w:cs="Arial"/>
          <w:sz w:val="24"/>
          <w:szCs w:val="24"/>
        </w:rPr>
        <w:t>установку скамеек;</w:t>
      </w:r>
    </w:p>
    <w:p w:rsidR="001C2959" w:rsidRDefault="001C2959" w:rsidP="001C29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w:t>
      </w:r>
      <w:r w:rsidRPr="00EF4CB4">
        <w:rPr>
          <w:rFonts w:ascii="Arial" w:hAnsi="Arial" w:cs="Arial"/>
          <w:sz w:val="24"/>
          <w:szCs w:val="24"/>
        </w:rPr>
        <w:t>установку урн для мусора.</w:t>
      </w:r>
    </w:p>
    <w:p w:rsidR="001C2959" w:rsidRPr="00EF4CB4" w:rsidRDefault="001C2959" w:rsidP="001C2959">
      <w:pPr>
        <w:autoSpaceDE w:val="0"/>
        <w:autoSpaceDN w:val="0"/>
        <w:adjustRightInd w:val="0"/>
        <w:spacing w:after="0" w:line="240" w:lineRule="auto"/>
        <w:jc w:val="both"/>
        <w:rPr>
          <w:rFonts w:ascii="Arial" w:hAnsi="Arial" w:cs="Arial"/>
          <w:sz w:val="24"/>
          <w:szCs w:val="24"/>
        </w:rPr>
      </w:pPr>
    </w:p>
    <w:p w:rsidR="001C2959" w:rsidRPr="00EF4CB4" w:rsidRDefault="001C2959" w:rsidP="001C2959">
      <w:pPr>
        <w:autoSpaceDE w:val="0"/>
        <w:autoSpaceDN w:val="0"/>
        <w:adjustRightInd w:val="0"/>
        <w:spacing w:after="0" w:line="240" w:lineRule="auto"/>
        <w:jc w:val="both"/>
        <w:rPr>
          <w:rFonts w:ascii="Arial" w:hAnsi="Arial" w:cs="Arial"/>
          <w:sz w:val="24"/>
          <w:szCs w:val="24"/>
        </w:rPr>
      </w:pPr>
      <w:r w:rsidRPr="00EF4CB4">
        <w:rPr>
          <w:rFonts w:ascii="Arial" w:hAnsi="Arial" w:cs="Arial"/>
          <w:sz w:val="24"/>
          <w:szCs w:val="24"/>
        </w:rPr>
        <w:tab/>
        <w:t xml:space="preserve"> - ДОПОЛНИТЕЛЬНЫЙ </w:t>
      </w:r>
      <w:r w:rsidRPr="00EF4CB4">
        <w:rPr>
          <w:rFonts w:ascii="Arial" w:eastAsia="Times New Roman" w:hAnsi="Arial" w:cs="Arial"/>
          <w:color w:val="000000"/>
          <w:sz w:val="24"/>
          <w:szCs w:val="24"/>
        </w:rPr>
        <w:t>ПЕРЕ</w:t>
      </w:r>
      <w:r w:rsidRPr="00EF4CB4">
        <w:rPr>
          <w:rFonts w:ascii="Arial" w:eastAsia="Times New Roman" w:hAnsi="Arial" w:cs="Arial"/>
          <w:color w:val="000000"/>
          <w:spacing w:val="-1"/>
          <w:sz w:val="24"/>
          <w:szCs w:val="24"/>
        </w:rPr>
        <w:t>Ч</w:t>
      </w:r>
      <w:r w:rsidRPr="00EF4CB4">
        <w:rPr>
          <w:rFonts w:ascii="Arial" w:eastAsia="Times New Roman" w:hAnsi="Arial" w:cs="Arial"/>
          <w:color w:val="000000"/>
          <w:sz w:val="24"/>
          <w:szCs w:val="24"/>
        </w:rPr>
        <w:t>ЕН</w:t>
      </w:r>
      <w:r w:rsidRPr="00EF4CB4">
        <w:rPr>
          <w:rFonts w:ascii="Arial" w:eastAsia="Times New Roman" w:hAnsi="Arial" w:cs="Arial"/>
          <w:color w:val="000000"/>
          <w:spacing w:val="54"/>
          <w:sz w:val="24"/>
          <w:szCs w:val="24"/>
        </w:rPr>
        <w:t xml:space="preserve">Ь </w:t>
      </w:r>
      <w:r w:rsidRPr="00EF4CB4">
        <w:rPr>
          <w:rFonts w:ascii="Arial" w:eastAsia="Times New Roman" w:hAnsi="Arial" w:cs="Arial"/>
          <w:color w:val="000000"/>
          <w:spacing w:val="1"/>
          <w:sz w:val="24"/>
          <w:szCs w:val="24"/>
        </w:rPr>
        <w:t>Р</w:t>
      </w:r>
      <w:r w:rsidRPr="00EF4CB4">
        <w:rPr>
          <w:rFonts w:ascii="Arial" w:eastAsia="Times New Roman" w:hAnsi="Arial" w:cs="Arial"/>
          <w:color w:val="000000"/>
          <w:spacing w:val="-1"/>
          <w:sz w:val="24"/>
          <w:szCs w:val="24"/>
        </w:rPr>
        <w:t>А</w:t>
      </w:r>
      <w:r w:rsidRPr="00EF4CB4">
        <w:rPr>
          <w:rFonts w:ascii="Arial" w:eastAsia="Times New Roman" w:hAnsi="Arial" w:cs="Arial"/>
          <w:color w:val="000000"/>
          <w:spacing w:val="-2"/>
          <w:sz w:val="24"/>
          <w:szCs w:val="24"/>
        </w:rPr>
        <w:t>Б</w:t>
      </w:r>
      <w:r w:rsidRPr="00EF4CB4">
        <w:rPr>
          <w:rFonts w:ascii="Arial" w:eastAsia="Times New Roman" w:hAnsi="Arial" w:cs="Arial"/>
          <w:color w:val="000000"/>
          <w:sz w:val="24"/>
          <w:szCs w:val="24"/>
        </w:rPr>
        <w:t>ОТ:</w:t>
      </w:r>
    </w:p>
    <w:p w:rsidR="001C2959" w:rsidRPr="00EF4CB4" w:rsidRDefault="001C2959" w:rsidP="001C2959">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EF4CB4">
        <w:rPr>
          <w:rFonts w:ascii="Arial" w:eastAsia="Times New Roman" w:hAnsi="Arial" w:cs="Arial"/>
          <w:sz w:val="24"/>
          <w:szCs w:val="24"/>
        </w:rPr>
        <w:t>оборудование детских и (или) спортивных площадок;</w:t>
      </w:r>
    </w:p>
    <w:p w:rsidR="001C2959" w:rsidRPr="00EF4CB4" w:rsidRDefault="001C2959" w:rsidP="001C2959">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w:t>
      </w:r>
      <w:r w:rsidRPr="00EF4CB4">
        <w:rPr>
          <w:rFonts w:ascii="Arial" w:eastAsia="Times New Roman" w:hAnsi="Arial" w:cs="Arial"/>
          <w:sz w:val="24"/>
          <w:szCs w:val="24"/>
        </w:rPr>
        <w:t>озеленение придомовой территории;</w:t>
      </w:r>
    </w:p>
    <w:p w:rsidR="001C2959" w:rsidRPr="00EF4CB4" w:rsidRDefault="001C2959" w:rsidP="001C295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EF4CB4">
        <w:rPr>
          <w:rFonts w:ascii="Arial" w:hAnsi="Arial" w:cs="Arial"/>
          <w:sz w:val="24"/>
          <w:szCs w:val="24"/>
        </w:rPr>
        <w:t>оборудование площадок (установку контейнеров) для сбора коммунальных отходов, включая раздельный сбор отходов;</w:t>
      </w:r>
    </w:p>
    <w:p w:rsidR="001C2959" w:rsidRPr="00EF4CB4" w:rsidRDefault="001C2959" w:rsidP="001C295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EF4CB4">
        <w:rPr>
          <w:rFonts w:ascii="Arial" w:hAnsi="Arial" w:cs="Arial"/>
          <w:sz w:val="24"/>
          <w:szCs w:val="24"/>
        </w:rPr>
        <w:t>оборудование пешеходных дорожек.</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4. Обоснование ресурсного обеспечения Программы</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 xml:space="preserve">Общая потребность в ресурсах на реализацию программных мероприятий составляет </w:t>
      </w:r>
      <w:r>
        <w:rPr>
          <w:rFonts w:ascii="Arial" w:eastAsia="Times New Roman" w:hAnsi="Arial" w:cs="Arial"/>
          <w:color w:val="000000"/>
          <w:sz w:val="24"/>
          <w:szCs w:val="24"/>
        </w:rPr>
        <w:t xml:space="preserve">общий объем финансовых средств </w:t>
      </w:r>
      <w:r w:rsidRPr="00AF38DF">
        <w:rPr>
          <w:rFonts w:ascii="Arial" w:eastAsia="Times New Roman" w:hAnsi="Arial" w:cs="Arial"/>
          <w:color w:val="000000"/>
          <w:sz w:val="24"/>
          <w:szCs w:val="24"/>
        </w:rPr>
        <w:t>100% из них:</w:t>
      </w:r>
    </w:p>
    <w:p w:rsidR="001C2959" w:rsidRPr="00E53727" w:rsidRDefault="001C2959" w:rsidP="001C2959">
      <w:pPr>
        <w:tabs>
          <w:tab w:val="left" w:pos="1455"/>
        </w:tabs>
        <w:spacing w:after="0" w:line="240" w:lineRule="auto"/>
        <w:jc w:val="both"/>
        <w:rPr>
          <w:rFonts w:ascii="Arial" w:eastAsia="Times New Roman" w:hAnsi="Arial" w:cs="Arial"/>
          <w:sz w:val="24"/>
          <w:szCs w:val="24"/>
        </w:rPr>
      </w:pPr>
      <w:r w:rsidRPr="00E53727">
        <w:rPr>
          <w:rFonts w:ascii="Arial" w:eastAsia="Times New Roman" w:hAnsi="Arial" w:cs="Arial"/>
          <w:color w:val="000000"/>
          <w:sz w:val="24"/>
          <w:szCs w:val="24"/>
        </w:rPr>
        <w:t xml:space="preserve">федеральный бюджет - </w:t>
      </w:r>
      <w:r>
        <w:rPr>
          <w:rFonts w:ascii="Arial" w:eastAsia="Times New Roman" w:hAnsi="Arial" w:cs="Arial"/>
          <w:color w:val="000000"/>
          <w:sz w:val="24"/>
          <w:szCs w:val="24"/>
        </w:rPr>
        <w:t xml:space="preserve">__ </w:t>
      </w:r>
      <w:r w:rsidRPr="00E53727">
        <w:rPr>
          <w:rFonts w:ascii="Arial" w:eastAsia="Times New Roman" w:hAnsi="Arial" w:cs="Arial"/>
          <w:color w:val="000000"/>
          <w:sz w:val="24"/>
          <w:szCs w:val="24"/>
        </w:rPr>
        <w:t>%.;</w:t>
      </w:r>
    </w:p>
    <w:p w:rsidR="001C2959" w:rsidRPr="00E53727" w:rsidRDefault="001C2959" w:rsidP="001C2959">
      <w:pPr>
        <w:tabs>
          <w:tab w:val="left" w:pos="1455"/>
        </w:tabs>
        <w:spacing w:after="0" w:line="240" w:lineRule="auto"/>
        <w:jc w:val="both"/>
        <w:rPr>
          <w:rFonts w:ascii="Arial" w:eastAsia="Times New Roman" w:hAnsi="Arial" w:cs="Arial"/>
          <w:sz w:val="24"/>
          <w:szCs w:val="24"/>
        </w:rPr>
      </w:pPr>
      <w:r w:rsidRPr="00E53727">
        <w:rPr>
          <w:rFonts w:ascii="Arial" w:eastAsia="Times New Roman" w:hAnsi="Arial" w:cs="Arial"/>
          <w:color w:val="000000"/>
          <w:sz w:val="24"/>
          <w:szCs w:val="24"/>
        </w:rPr>
        <w:t xml:space="preserve">областной бюджет – </w:t>
      </w:r>
      <w:r>
        <w:rPr>
          <w:rFonts w:ascii="Arial" w:eastAsia="Times New Roman" w:hAnsi="Arial" w:cs="Arial"/>
          <w:color w:val="000000"/>
          <w:sz w:val="24"/>
          <w:szCs w:val="24"/>
        </w:rPr>
        <w:t xml:space="preserve">__ </w:t>
      </w:r>
      <w:r w:rsidRPr="00E53727">
        <w:rPr>
          <w:rFonts w:ascii="Arial" w:eastAsia="Times New Roman" w:hAnsi="Arial" w:cs="Arial"/>
          <w:color w:val="000000"/>
          <w:sz w:val="24"/>
          <w:szCs w:val="24"/>
        </w:rPr>
        <w:t>%.;</w:t>
      </w:r>
    </w:p>
    <w:p w:rsidR="001C2959" w:rsidRDefault="001C2959" w:rsidP="001C2959">
      <w:pPr>
        <w:tabs>
          <w:tab w:val="left" w:pos="1455"/>
        </w:tabs>
        <w:spacing w:after="0" w:line="240" w:lineRule="auto"/>
        <w:jc w:val="both"/>
        <w:rPr>
          <w:rFonts w:ascii="Arial" w:eastAsia="Times New Roman" w:hAnsi="Arial" w:cs="Arial"/>
          <w:color w:val="000000"/>
          <w:sz w:val="24"/>
          <w:szCs w:val="24"/>
        </w:rPr>
      </w:pPr>
      <w:r w:rsidRPr="00E53727">
        <w:rPr>
          <w:rFonts w:ascii="Arial" w:eastAsia="Times New Roman" w:hAnsi="Arial" w:cs="Arial"/>
          <w:color w:val="000000"/>
          <w:sz w:val="24"/>
          <w:szCs w:val="24"/>
        </w:rPr>
        <w:t xml:space="preserve">местный бюджет не менее </w:t>
      </w:r>
      <w:r>
        <w:rPr>
          <w:rFonts w:ascii="Arial" w:eastAsia="Times New Roman" w:hAnsi="Arial" w:cs="Arial"/>
          <w:color w:val="000000"/>
          <w:sz w:val="24"/>
          <w:szCs w:val="24"/>
        </w:rPr>
        <w:t xml:space="preserve">__ </w:t>
      </w:r>
      <w:r w:rsidRPr="00E53727">
        <w:rPr>
          <w:rFonts w:ascii="Arial" w:eastAsia="Times New Roman" w:hAnsi="Arial" w:cs="Arial"/>
          <w:color w:val="000000"/>
          <w:sz w:val="24"/>
          <w:szCs w:val="24"/>
        </w:rPr>
        <w:t>%</w:t>
      </w:r>
      <w:r w:rsidRPr="00AF38DF">
        <w:rPr>
          <w:rFonts w:ascii="Arial" w:eastAsia="Times New Roman" w:hAnsi="Arial" w:cs="Arial"/>
          <w:color w:val="000000"/>
          <w:sz w:val="24"/>
          <w:szCs w:val="24"/>
        </w:rPr>
        <w:t xml:space="preserve"> </w:t>
      </w:r>
    </w:p>
    <w:p w:rsidR="001C2959" w:rsidRDefault="001C2959" w:rsidP="001C2959">
      <w:pPr>
        <w:tabs>
          <w:tab w:val="left" w:pos="1455"/>
        </w:tabs>
        <w:spacing w:after="0" w:line="240" w:lineRule="auto"/>
        <w:jc w:val="both"/>
        <w:rPr>
          <w:rFonts w:ascii="Arial" w:eastAsia="Times New Roman" w:hAnsi="Arial" w:cs="Arial"/>
          <w:sz w:val="24"/>
          <w:szCs w:val="24"/>
        </w:rPr>
      </w:pPr>
    </w:p>
    <w:p w:rsidR="001C2959" w:rsidRPr="00410402" w:rsidRDefault="001C2959" w:rsidP="001C2959">
      <w:pPr>
        <w:autoSpaceDE w:val="0"/>
        <w:autoSpaceDN w:val="0"/>
        <w:adjustRightInd w:val="0"/>
        <w:spacing w:after="0" w:line="240" w:lineRule="auto"/>
        <w:ind w:firstLine="709"/>
        <w:jc w:val="both"/>
        <w:rPr>
          <w:rFonts w:ascii="Arial" w:eastAsia="Times New Roman" w:hAnsi="Arial" w:cs="Arial"/>
          <w:sz w:val="24"/>
          <w:szCs w:val="24"/>
        </w:rPr>
      </w:pPr>
      <w:r w:rsidRPr="00410402">
        <w:rPr>
          <w:rFonts w:ascii="Arial" w:hAnsi="Arial" w:cs="Arial"/>
          <w:sz w:val="24"/>
          <w:szCs w:val="24"/>
        </w:rPr>
        <w:t xml:space="preserve">Включение дворовой территории в муниципальную программу без решения заинтересованных лиц не допускается.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r w:rsidRPr="00410402">
        <w:rPr>
          <w:rFonts w:ascii="Arial" w:eastAsia="Times New Roman" w:hAnsi="Arial" w:cs="Arial"/>
          <w:sz w:val="24"/>
          <w:szCs w:val="24"/>
        </w:rPr>
        <w:t xml:space="preserve">Заинтересованные лица обеспечивают трудовое и финансовое участие в реализации мероприятий по благоустройству дворовых территорий. </w:t>
      </w:r>
      <w:r w:rsidRPr="00410402">
        <w:rPr>
          <w:rFonts w:ascii="Arial" w:hAnsi="Arial" w:cs="Arial"/>
          <w:sz w:val="24"/>
          <w:szCs w:val="24"/>
        </w:rPr>
        <w:t xml:space="preserve">Доля финансового участия </w:t>
      </w:r>
      <w:r w:rsidRPr="00410402">
        <w:rPr>
          <w:rFonts w:ascii="Arial" w:eastAsia="Times New Roman" w:hAnsi="Arial" w:cs="Arial"/>
          <w:sz w:val="24"/>
          <w:szCs w:val="24"/>
        </w:rPr>
        <w:t>заинтересованных лиц в развитии комфортной городской среды может</w:t>
      </w:r>
      <w:r w:rsidRPr="00410402">
        <w:rPr>
          <w:rFonts w:ascii="Arial" w:hAnsi="Arial" w:cs="Arial"/>
          <w:sz w:val="24"/>
          <w:szCs w:val="24"/>
        </w:rPr>
        <w:t xml:space="preserve"> быть снижена при условии обеспечения софинансирования за счет </w:t>
      </w:r>
      <w:r w:rsidRPr="00410402">
        <w:rPr>
          <w:rFonts w:ascii="Arial" w:hAnsi="Arial" w:cs="Arial"/>
          <w:sz w:val="24"/>
          <w:szCs w:val="24"/>
        </w:rPr>
        <w:lastRenderedPageBreak/>
        <w:t xml:space="preserve">средств местного бюджета соразмерно доле снижения финансового участия </w:t>
      </w:r>
      <w:r w:rsidRPr="00410402">
        <w:rPr>
          <w:rFonts w:ascii="Arial" w:eastAsia="Times New Roman" w:hAnsi="Arial" w:cs="Arial"/>
          <w:sz w:val="24"/>
          <w:szCs w:val="24"/>
        </w:rPr>
        <w:t>заинтересованных лиц</w:t>
      </w:r>
      <w:r w:rsidRPr="00410402">
        <w:rPr>
          <w:rFonts w:ascii="Arial" w:hAnsi="Arial" w:cs="Arial"/>
          <w:sz w:val="24"/>
          <w:szCs w:val="24"/>
        </w:rPr>
        <w:t>.</w:t>
      </w:r>
    </w:p>
    <w:p w:rsidR="001C2959" w:rsidRPr="00410402" w:rsidRDefault="001C2959" w:rsidP="001C2959">
      <w:pPr>
        <w:autoSpaceDE w:val="0"/>
        <w:autoSpaceDN w:val="0"/>
        <w:adjustRightInd w:val="0"/>
        <w:spacing w:after="0" w:line="240" w:lineRule="auto"/>
        <w:ind w:firstLine="709"/>
        <w:jc w:val="both"/>
        <w:rPr>
          <w:rFonts w:ascii="Arial" w:eastAsia="Times New Roman" w:hAnsi="Arial" w:cs="Arial"/>
          <w:sz w:val="24"/>
          <w:szCs w:val="24"/>
        </w:rPr>
      </w:pPr>
      <w:r w:rsidRPr="00410402">
        <w:rPr>
          <w:rFonts w:ascii="Arial" w:eastAsia="Times New Roman" w:hAnsi="Arial" w:cs="Arial"/>
          <w:sz w:val="24"/>
          <w:szCs w:val="24"/>
        </w:rPr>
        <w:t>Заинтересованным лицам предлагается обеспечить трудовое участие в реализации мероприятий по благоустройству дворовых территорий:</w:t>
      </w:r>
    </w:p>
    <w:p w:rsidR="001C2959" w:rsidRPr="00410402" w:rsidRDefault="001C2959" w:rsidP="001C2959">
      <w:pPr>
        <w:widowControl w:val="0"/>
        <w:autoSpaceDE w:val="0"/>
        <w:autoSpaceDN w:val="0"/>
        <w:spacing w:after="0" w:line="240" w:lineRule="auto"/>
        <w:ind w:firstLine="709"/>
        <w:jc w:val="both"/>
        <w:rPr>
          <w:rFonts w:ascii="Arial" w:eastAsia="Times New Roman" w:hAnsi="Arial" w:cs="Arial"/>
          <w:sz w:val="24"/>
          <w:szCs w:val="24"/>
        </w:rPr>
      </w:pPr>
      <w:r w:rsidRPr="00410402">
        <w:rPr>
          <w:rFonts w:ascii="Arial" w:eastAsia="Times New Roman" w:hAnsi="Arial" w:cs="Arial"/>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C2959" w:rsidRPr="00410402" w:rsidRDefault="001C2959" w:rsidP="001C2959">
      <w:pPr>
        <w:widowControl w:val="0"/>
        <w:autoSpaceDE w:val="0"/>
        <w:autoSpaceDN w:val="0"/>
        <w:spacing w:after="0" w:line="240" w:lineRule="auto"/>
        <w:ind w:firstLine="709"/>
        <w:jc w:val="both"/>
        <w:rPr>
          <w:rFonts w:ascii="Arial" w:eastAsia="Times New Roman" w:hAnsi="Arial" w:cs="Arial"/>
          <w:sz w:val="24"/>
          <w:szCs w:val="24"/>
        </w:rPr>
      </w:pPr>
      <w:r w:rsidRPr="00410402">
        <w:rPr>
          <w:rFonts w:ascii="Arial" w:eastAsia="Times New Roman" w:hAnsi="Arial" w:cs="Arial"/>
          <w:sz w:val="24"/>
          <w:szCs w:val="24"/>
        </w:rPr>
        <w:t>- обеспечение благоприятных условий для работы подрядной организации, выполняющей работы.</w:t>
      </w:r>
    </w:p>
    <w:p w:rsidR="001C2959" w:rsidRPr="00410402" w:rsidRDefault="001C2959" w:rsidP="001C2959">
      <w:pPr>
        <w:spacing w:after="0" w:line="240" w:lineRule="auto"/>
        <w:ind w:firstLine="709"/>
        <w:jc w:val="both"/>
        <w:rPr>
          <w:rFonts w:ascii="Arial" w:eastAsia="Times New Roman" w:hAnsi="Arial" w:cs="Arial"/>
          <w:sz w:val="24"/>
          <w:szCs w:val="24"/>
        </w:rPr>
      </w:pPr>
      <w:r w:rsidRPr="00410402">
        <w:rPr>
          <w:rFonts w:ascii="Arial" w:eastAsia="Times New Roman" w:hAnsi="Arial" w:cs="Arial"/>
          <w:sz w:val="24"/>
          <w:szCs w:val="24"/>
        </w:rPr>
        <w:t>- Трудовое участие в реализации мероприятий по благоустройству дворовых территорий рекомендуется проводить в форме субботников.</w:t>
      </w:r>
    </w:p>
    <w:p w:rsidR="001C2959" w:rsidRPr="00410402" w:rsidRDefault="001C2959" w:rsidP="001C2959">
      <w:pPr>
        <w:widowControl w:val="0"/>
        <w:autoSpaceDE w:val="0"/>
        <w:autoSpaceDN w:val="0"/>
        <w:adjustRightInd w:val="0"/>
        <w:spacing w:after="0" w:line="240" w:lineRule="auto"/>
        <w:ind w:firstLine="720"/>
        <w:jc w:val="both"/>
        <w:rPr>
          <w:rFonts w:ascii="Arial" w:hAnsi="Arial" w:cs="Arial"/>
          <w:sz w:val="24"/>
          <w:szCs w:val="24"/>
        </w:rPr>
      </w:pPr>
      <w:r w:rsidRPr="00410402">
        <w:rPr>
          <w:rFonts w:ascii="Arial" w:hAnsi="Arial" w:cs="Arial"/>
          <w:sz w:val="24"/>
          <w:szCs w:val="24"/>
        </w:rPr>
        <w:t>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1C2959" w:rsidRPr="00410402" w:rsidRDefault="001C2959" w:rsidP="001C2959">
      <w:pPr>
        <w:jc w:val="both"/>
        <w:rPr>
          <w:rFonts w:ascii="Arial" w:hAnsi="Arial" w:cs="Arial"/>
          <w:sz w:val="24"/>
          <w:szCs w:val="24"/>
        </w:rPr>
      </w:pPr>
      <w:r w:rsidRPr="00410402">
        <w:rPr>
          <w:rFonts w:ascii="Arial" w:hAnsi="Arial" w:cs="Arial"/>
          <w:sz w:val="24"/>
          <w:szCs w:val="24"/>
        </w:rPr>
        <w:t xml:space="preserve">          По каждой дворовой территории, включенной в муниципальную программу, подготавливается и утверждается дизайн – проект. Дизайн – проект </w:t>
      </w:r>
      <w:r w:rsidRPr="00410402">
        <w:rPr>
          <w:rFonts w:ascii="Arial" w:hAnsi="Arial" w:cs="Arial"/>
          <w:spacing w:val="-1"/>
          <w:sz w:val="24"/>
          <w:szCs w:val="24"/>
        </w:rPr>
        <w:t>бл</w:t>
      </w:r>
      <w:r w:rsidRPr="00410402">
        <w:rPr>
          <w:rFonts w:ascii="Arial" w:hAnsi="Arial" w:cs="Arial"/>
          <w:sz w:val="24"/>
          <w:szCs w:val="24"/>
        </w:rPr>
        <w:t>аго</w:t>
      </w:r>
      <w:r w:rsidRPr="00410402">
        <w:rPr>
          <w:rFonts w:ascii="Arial" w:hAnsi="Arial" w:cs="Arial"/>
          <w:spacing w:val="-3"/>
          <w:sz w:val="24"/>
          <w:szCs w:val="24"/>
        </w:rPr>
        <w:t>у</w:t>
      </w:r>
      <w:r w:rsidRPr="00410402">
        <w:rPr>
          <w:rFonts w:ascii="Arial" w:hAnsi="Arial" w:cs="Arial"/>
          <w:sz w:val="24"/>
          <w:szCs w:val="24"/>
        </w:rPr>
        <w:t xml:space="preserve">стройства </w:t>
      </w:r>
      <w:r w:rsidRPr="00410402">
        <w:rPr>
          <w:rFonts w:ascii="Arial" w:hAnsi="Arial" w:cs="Arial"/>
          <w:spacing w:val="1"/>
          <w:sz w:val="24"/>
          <w:szCs w:val="24"/>
        </w:rPr>
        <w:t>д</w:t>
      </w:r>
      <w:r w:rsidRPr="00410402">
        <w:rPr>
          <w:rFonts w:ascii="Arial" w:hAnsi="Arial" w:cs="Arial"/>
          <w:sz w:val="24"/>
          <w:szCs w:val="24"/>
        </w:rPr>
        <w:t>воро</w:t>
      </w:r>
      <w:r w:rsidRPr="00410402">
        <w:rPr>
          <w:rFonts w:ascii="Arial" w:hAnsi="Arial" w:cs="Arial"/>
          <w:spacing w:val="-1"/>
          <w:sz w:val="24"/>
          <w:szCs w:val="24"/>
        </w:rPr>
        <w:t>в</w:t>
      </w:r>
      <w:r w:rsidRPr="00410402">
        <w:rPr>
          <w:rFonts w:ascii="Arial" w:hAnsi="Arial" w:cs="Arial"/>
          <w:sz w:val="24"/>
          <w:szCs w:val="24"/>
        </w:rPr>
        <w:t>ых</w:t>
      </w:r>
      <w:r w:rsidRPr="00410402">
        <w:rPr>
          <w:rFonts w:ascii="Arial" w:hAnsi="Arial" w:cs="Arial"/>
          <w:spacing w:val="103"/>
          <w:sz w:val="24"/>
          <w:szCs w:val="24"/>
        </w:rPr>
        <w:t xml:space="preserve"> </w:t>
      </w:r>
      <w:r w:rsidRPr="00410402">
        <w:rPr>
          <w:rFonts w:ascii="Arial" w:hAnsi="Arial" w:cs="Arial"/>
          <w:sz w:val="24"/>
          <w:szCs w:val="24"/>
        </w:rPr>
        <w:t>т</w:t>
      </w:r>
      <w:r w:rsidRPr="00410402">
        <w:rPr>
          <w:rFonts w:ascii="Arial" w:hAnsi="Arial" w:cs="Arial"/>
          <w:spacing w:val="-2"/>
          <w:sz w:val="24"/>
          <w:szCs w:val="24"/>
        </w:rPr>
        <w:t>е</w:t>
      </w:r>
      <w:r w:rsidRPr="00410402">
        <w:rPr>
          <w:rFonts w:ascii="Arial" w:hAnsi="Arial" w:cs="Arial"/>
          <w:spacing w:val="-1"/>
          <w:sz w:val="24"/>
          <w:szCs w:val="24"/>
        </w:rPr>
        <w:t>р</w:t>
      </w:r>
      <w:r w:rsidRPr="00410402">
        <w:rPr>
          <w:rFonts w:ascii="Arial" w:hAnsi="Arial" w:cs="Arial"/>
          <w:sz w:val="24"/>
          <w:szCs w:val="24"/>
        </w:rPr>
        <w:t>ри</w:t>
      </w:r>
      <w:r w:rsidRPr="00410402">
        <w:rPr>
          <w:rFonts w:ascii="Arial" w:hAnsi="Arial" w:cs="Arial"/>
          <w:spacing w:val="-1"/>
          <w:sz w:val="24"/>
          <w:szCs w:val="24"/>
        </w:rPr>
        <w:t>т</w:t>
      </w:r>
      <w:r w:rsidRPr="00410402">
        <w:rPr>
          <w:rFonts w:ascii="Arial" w:hAnsi="Arial" w:cs="Arial"/>
          <w:sz w:val="24"/>
          <w:szCs w:val="24"/>
        </w:rPr>
        <w:t>о</w:t>
      </w:r>
      <w:r w:rsidRPr="00410402">
        <w:rPr>
          <w:rFonts w:ascii="Arial" w:hAnsi="Arial" w:cs="Arial"/>
          <w:spacing w:val="-1"/>
          <w:sz w:val="24"/>
          <w:szCs w:val="24"/>
        </w:rPr>
        <w:t>ри</w:t>
      </w:r>
      <w:r w:rsidRPr="00410402">
        <w:rPr>
          <w:rFonts w:ascii="Arial" w:hAnsi="Arial" w:cs="Arial"/>
          <w:sz w:val="24"/>
          <w:szCs w:val="24"/>
        </w:rPr>
        <w:t xml:space="preserve">й может быть выполнен управляющей организацией или другим лицом.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 Разработка дизайн-проекта в отношении дворовых территорий многоквартирных домов, расположенных на территории сельского поселения, осуществляется в соответствии с Правилами благоустройства и санитарного содержания территории сельского поселения, требованиями Градостроительного кодекса Российской Федерации. При подготовке дизайн-проекта благоустройства дворовой территории выполняются следующие действия: - проведение визуального осмотра дворовой территории; -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 -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w:t>
      </w:r>
      <w:r w:rsidRPr="00410402">
        <w:rPr>
          <w:rFonts w:ascii="Arial" w:hAnsi="Arial" w:cs="Arial"/>
          <w:sz w:val="24"/>
          <w:szCs w:val="24"/>
        </w:rPr>
        <w:lastRenderedPageBreak/>
        <w:t xml:space="preserve">подростков, пенсионеров); -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 предварительный выбор возможных к применению типов покрытий, освещения, озеленение и т.д.; -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 - уточнение размеров и площадей функциональных зон. К дизайн-проекту оформляется сводная ведомость объемов работ с учетом элементов благоустройства и конкретных объемов. Расчет стоимости работ выполняется в виде сметной документации исходя из сводной ведомости объемов работ и единичных расценок на текущий год. </w:t>
      </w:r>
    </w:p>
    <w:p w:rsidR="001C2959" w:rsidRPr="00B918DF" w:rsidRDefault="001C2959" w:rsidP="001C2959">
      <w:pPr>
        <w:spacing w:after="0" w:line="240" w:lineRule="auto"/>
        <w:jc w:val="both"/>
        <w:rPr>
          <w:rFonts w:ascii="Arial" w:hAnsi="Arial" w:cs="Arial"/>
          <w:sz w:val="24"/>
          <w:szCs w:val="24"/>
        </w:rPr>
      </w:pPr>
    </w:p>
    <w:p w:rsidR="001C2959" w:rsidRPr="00640C15" w:rsidRDefault="001C2959" w:rsidP="001C2959">
      <w:pPr>
        <w:rPr>
          <w:rFonts w:ascii="Arial" w:hAnsi="Arial" w:cs="Arial"/>
          <w:sz w:val="24"/>
          <w:szCs w:val="24"/>
        </w:rPr>
      </w:pPr>
    </w:p>
    <w:p w:rsidR="001C2959" w:rsidRPr="00AF38DF" w:rsidRDefault="001C2959" w:rsidP="001C2959">
      <w:pPr>
        <w:tabs>
          <w:tab w:val="left" w:pos="1455"/>
        </w:tabs>
        <w:spacing w:after="0" w:line="240" w:lineRule="auto"/>
        <w:jc w:val="both"/>
        <w:rPr>
          <w:rFonts w:ascii="Arial" w:eastAsia="Times New Roman" w:hAnsi="Arial" w:cs="Arial"/>
          <w:sz w:val="24"/>
          <w:szCs w:val="24"/>
        </w:rPr>
      </w:pP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sidRPr="00AF38DF">
        <w:rPr>
          <w:rFonts w:ascii="Arial" w:eastAsia="Times New Roman" w:hAnsi="Arial" w:cs="Arial"/>
          <w:color w:val="000000"/>
          <w:sz w:val="24"/>
          <w:szCs w:val="24"/>
        </w:rPr>
        <w:t xml:space="preserve"> </w:t>
      </w:r>
    </w:p>
    <w:p w:rsidR="001C2959" w:rsidRPr="00AF38DF" w:rsidRDefault="001C2959" w:rsidP="001C2959">
      <w:pPr>
        <w:spacing w:before="100" w:beforeAutospacing="1" w:after="100" w:afterAutospacing="1" w:line="240" w:lineRule="auto"/>
        <w:rPr>
          <w:rFonts w:ascii="Arial" w:eastAsia="Times New Roman" w:hAnsi="Arial" w:cs="Arial"/>
          <w:b/>
          <w:sz w:val="24"/>
          <w:szCs w:val="24"/>
        </w:rPr>
        <w:sectPr w:rsidR="001C2959" w:rsidRPr="00AF38DF" w:rsidSect="007A427D">
          <w:pgSz w:w="12240" w:h="15840"/>
          <w:pgMar w:top="1134" w:right="850" w:bottom="1134" w:left="1701" w:header="720" w:footer="720" w:gutter="0"/>
          <w:cols w:space="720"/>
        </w:sectPr>
      </w:pPr>
    </w:p>
    <w:p w:rsidR="001C2959" w:rsidRPr="00AF38DF" w:rsidRDefault="001C2959" w:rsidP="001C2959">
      <w:pPr>
        <w:tabs>
          <w:tab w:val="left" w:pos="0"/>
        </w:tabs>
        <w:suppressAutoHyphens/>
        <w:spacing w:after="0" w:line="240" w:lineRule="auto"/>
        <w:ind w:firstLine="720"/>
        <w:jc w:val="center"/>
        <w:rPr>
          <w:rFonts w:ascii="Arial" w:eastAsia="Times New Roman" w:hAnsi="Arial" w:cs="Arial"/>
          <w:sz w:val="24"/>
          <w:szCs w:val="24"/>
        </w:rPr>
      </w:pPr>
      <w:r w:rsidRPr="00AF38DF">
        <w:rPr>
          <w:rFonts w:ascii="Arial" w:eastAsia="Times New Roman" w:hAnsi="Arial" w:cs="Arial"/>
          <w:b/>
          <w:color w:val="000000"/>
          <w:sz w:val="24"/>
          <w:szCs w:val="24"/>
          <w:lang w:eastAsia="zh-CN"/>
        </w:rPr>
        <w:lastRenderedPageBreak/>
        <w:t xml:space="preserve">Перечень программных мероприятий </w:t>
      </w:r>
    </w:p>
    <w:p w:rsidR="001C2959" w:rsidRPr="00AF38DF" w:rsidRDefault="001C2959" w:rsidP="001C2959">
      <w:pPr>
        <w:tabs>
          <w:tab w:val="left" w:pos="187"/>
        </w:tabs>
        <w:suppressAutoHyphens/>
        <w:spacing w:after="0" w:line="274" w:lineRule="exact"/>
        <w:ind w:firstLine="720"/>
        <w:jc w:val="center"/>
        <w:rPr>
          <w:rFonts w:ascii="Arial" w:eastAsia="Times New Roman" w:hAnsi="Arial" w:cs="Arial"/>
          <w:sz w:val="24"/>
          <w:szCs w:val="24"/>
        </w:rPr>
      </w:pPr>
      <w:r w:rsidRPr="00AF38DF">
        <w:rPr>
          <w:rFonts w:ascii="Arial" w:eastAsia="Times New Roman" w:hAnsi="Arial" w:cs="Arial"/>
          <w:b/>
          <w:bCs/>
          <w:color w:val="000000"/>
          <w:sz w:val="24"/>
          <w:szCs w:val="24"/>
        </w:rPr>
        <w:t>«Формирование современной городской среды муниципального образования</w:t>
      </w:r>
      <w:r>
        <w:rPr>
          <w:rFonts w:ascii="Arial" w:eastAsia="Times New Roman" w:hAnsi="Arial" w:cs="Arial"/>
          <w:b/>
          <w:bCs/>
          <w:color w:val="000000"/>
          <w:sz w:val="24"/>
          <w:szCs w:val="24"/>
        </w:rPr>
        <w:t xml:space="preserve"> «Арефинский сельсовет</w:t>
      </w:r>
      <w:r w:rsidRPr="00AF38DF">
        <w:rPr>
          <w:rFonts w:ascii="Arial" w:eastAsia="Times New Roman" w:hAnsi="Arial" w:cs="Arial"/>
          <w:b/>
          <w:bCs/>
          <w:color w:val="000000"/>
          <w:sz w:val="24"/>
          <w:szCs w:val="24"/>
        </w:rPr>
        <w:t>» на 2018</w:t>
      </w:r>
      <w:r>
        <w:rPr>
          <w:rFonts w:ascii="Arial" w:eastAsia="Times New Roman" w:hAnsi="Arial" w:cs="Arial"/>
          <w:b/>
          <w:bCs/>
          <w:color w:val="000000"/>
          <w:sz w:val="24"/>
          <w:szCs w:val="24"/>
        </w:rPr>
        <w:t xml:space="preserve"> </w:t>
      </w:r>
      <w:r w:rsidRPr="00AF38DF">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2024</w:t>
      </w:r>
      <w:r w:rsidRPr="00AF38DF">
        <w:rPr>
          <w:rFonts w:ascii="Arial" w:eastAsia="Times New Roman" w:hAnsi="Arial" w:cs="Arial"/>
          <w:b/>
          <w:bCs/>
          <w:color w:val="000000"/>
          <w:sz w:val="24"/>
          <w:szCs w:val="24"/>
        </w:rPr>
        <w:t xml:space="preserve"> годы.» </w:t>
      </w:r>
    </w:p>
    <w:p w:rsidR="001C2959" w:rsidRPr="00AF38DF" w:rsidRDefault="001C2959" w:rsidP="001C2959">
      <w:pPr>
        <w:tabs>
          <w:tab w:val="left" w:pos="187"/>
        </w:tabs>
        <w:suppressAutoHyphens/>
        <w:spacing w:after="0" w:line="274" w:lineRule="exact"/>
        <w:ind w:firstLine="720"/>
        <w:jc w:val="center"/>
        <w:rPr>
          <w:rFonts w:ascii="Arial" w:eastAsia="Times New Roman" w:hAnsi="Arial" w:cs="Arial"/>
          <w:sz w:val="24"/>
          <w:szCs w:val="24"/>
        </w:rPr>
      </w:pPr>
      <w:r w:rsidRPr="00AF38DF">
        <w:rPr>
          <w:rFonts w:ascii="Arial" w:eastAsia="Times New Roman" w:hAnsi="Arial" w:cs="Arial"/>
          <w:b/>
          <w:bCs/>
          <w:color w:val="000000"/>
          <w:sz w:val="24"/>
          <w:szCs w:val="24"/>
        </w:rPr>
        <w:t> </w:t>
      </w:r>
    </w:p>
    <w:p w:rsidR="001C2959" w:rsidRDefault="001C2959" w:rsidP="001C2959">
      <w:pPr>
        <w:tabs>
          <w:tab w:val="left" w:pos="187"/>
        </w:tabs>
        <w:suppressAutoHyphens/>
        <w:spacing w:after="0" w:line="274" w:lineRule="exact"/>
        <w:ind w:firstLine="720"/>
        <w:jc w:val="center"/>
        <w:rPr>
          <w:rFonts w:ascii="Arial" w:eastAsia="Times New Roman" w:hAnsi="Arial" w:cs="Arial"/>
          <w:b/>
          <w:bCs/>
          <w:color w:val="000000"/>
          <w:sz w:val="24"/>
          <w:szCs w:val="24"/>
          <w:lang w:eastAsia="zh-CN"/>
        </w:rPr>
      </w:pPr>
      <w:r w:rsidRPr="00AF38DF">
        <w:rPr>
          <w:rFonts w:ascii="Arial" w:eastAsia="Times New Roman" w:hAnsi="Arial" w:cs="Arial"/>
          <w:b/>
          <w:bCs/>
          <w:color w:val="000000"/>
          <w:sz w:val="24"/>
          <w:szCs w:val="24"/>
          <w:lang w:eastAsia="zh-CN"/>
        </w:rPr>
        <w:t>2018 год</w:t>
      </w:r>
    </w:p>
    <w:p w:rsidR="001C2959" w:rsidRPr="00AF38DF" w:rsidRDefault="001C2959" w:rsidP="001C2959">
      <w:pPr>
        <w:tabs>
          <w:tab w:val="left" w:pos="187"/>
        </w:tabs>
        <w:suppressAutoHyphens/>
        <w:spacing w:after="0" w:line="274" w:lineRule="exact"/>
        <w:ind w:firstLine="720"/>
        <w:jc w:val="center"/>
        <w:rPr>
          <w:rFonts w:ascii="Arial" w:eastAsia="Times New Roman" w:hAnsi="Arial" w:cs="Arial"/>
          <w:sz w:val="24"/>
          <w:szCs w:val="24"/>
        </w:rPr>
      </w:pPr>
    </w:p>
    <w:tbl>
      <w:tblPr>
        <w:tblW w:w="14845" w:type="dxa"/>
        <w:tblInd w:w="-438" w:type="dxa"/>
        <w:tblLayout w:type="fixed"/>
        <w:tblLook w:val="04A0"/>
      </w:tblPr>
      <w:tblGrid>
        <w:gridCol w:w="688"/>
        <w:gridCol w:w="2552"/>
        <w:gridCol w:w="1134"/>
        <w:gridCol w:w="2126"/>
        <w:gridCol w:w="3544"/>
        <w:gridCol w:w="2976"/>
        <w:gridCol w:w="1589"/>
        <w:gridCol w:w="236"/>
      </w:tblGrid>
      <w:tr w:rsidR="001C2959" w:rsidRPr="00AF38DF" w:rsidTr="007A427D">
        <w:trPr>
          <w:cantSplit/>
          <w:trHeight w:val="344"/>
        </w:trPr>
        <w:tc>
          <w:tcPr>
            <w:tcW w:w="68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№п/п</w:t>
            </w:r>
          </w:p>
        </w:tc>
        <w:tc>
          <w:tcPr>
            <w:tcW w:w="255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Наименование мероприятия (основного мероприятия) подпрограммы</w:t>
            </w:r>
          </w:p>
        </w:tc>
        <w:tc>
          <w:tcPr>
            <w:tcW w:w="113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Сроки реали-зации</w:t>
            </w:r>
          </w:p>
        </w:tc>
        <w:tc>
          <w:tcPr>
            <w:tcW w:w="21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 xml:space="preserve">Наименование главного распорядителя средств бюджета </w:t>
            </w:r>
          </w:p>
        </w:tc>
        <w:tc>
          <w:tcPr>
            <w:tcW w:w="354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9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Источники финансирования</w:t>
            </w:r>
          </w:p>
        </w:tc>
        <w:tc>
          <w:tcPr>
            <w:tcW w:w="158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B145BC" w:rsidRDefault="001C2959" w:rsidP="007A427D">
            <w:pPr>
              <w:suppressAutoHyphens/>
              <w:spacing w:after="0" w:line="240" w:lineRule="auto"/>
              <w:jc w:val="center"/>
              <w:rPr>
                <w:rFonts w:ascii="Arial" w:eastAsia="Times New Roman" w:hAnsi="Arial" w:cs="Arial"/>
              </w:rPr>
            </w:pPr>
            <w:r w:rsidRPr="00B145BC">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88"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552"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12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354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97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589" w:type="dxa"/>
            <w:vMerge/>
            <w:tcBorders>
              <w:top w:val="single" w:sz="4" w:space="0" w:color="000000"/>
              <w:left w:val="single" w:sz="4" w:space="0" w:color="000000"/>
              <w:bottom w:val="single" w:sz="4" w:space="0" w:color="000000"/>
              <w:right w:val="single" w:sz="4" w:space="0" w:color="auto"/>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88"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552"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12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354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97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589" w:type="dxa"/>
            <w:vMerge/>
            <w:tcBorders>
              <w:top w:val="single" w:sz="4" w:space="0" w:color="000000"/>
              <w:left w:val="single" w:sz="4" w:space="0" w:color="000000"/>
              <w:bottom w:val="single" w:sz="4" w:space="0" w:color="000000"/>
              <w:right w:val="single" w:sz="4" w:space="0" w:color="auto"/>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99"/>
        </w:trPr>
        <w:tc>
          <w:tcPr>
            <w:tcW w:w="688"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552"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13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12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3544"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976" w:type="dxa"/>
            <w:vMerge/>
            <w:tcBorders>
              <w:top w:val="single" w:sz="4" w:space="0" w:color="000000"/>
              <w:left w:val="single" w:sz="4" w:space="0" w:color="000000"/>
              <w:bottom w:val="single" w:sz="4" w:space="0" w:color="000000"/>
              <w:right w:val="nil"/>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1589" w:type="dxa"/>
            <w:vMerge/>
            <w:tcBorders>
              <w:top w:val="single" w:sz="4" w:space="0" w:color="000000"/>
              <w:left w:val="single" w:sz="4" w:space="0" w:color="000000"/>
              <w:bottom w:val="single" w:sz="4" w:space="0" w:color="000000"/>
              <w:right w:val="single" w:sz="4" w:space="0" w:color="auto"/>
            </w:tcBorders>
            <w:vAlign w:val="center"/>
            <w:hideMark/>
          </w:tcPr>
          <w:p w:rsidR="001C2959" w:rsidRPr="00566572" w:rsidRDefault="001C2959" w:rsidP="007A427D">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146"/>
        </w:trPr>
        <w:tc>
          <w:tcPr>
            <w:tcW w:w="688"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1</w:t>
            </w:r>
          </w:p>
        </w:tc>
        <w:tc>
          <w:tcPr>
            <w:tcW w:w="2552"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2</w:t>
            </w:r>
          </w:p>
        </w:tc>
        <w:tc>
          <w:tcPr>
            <w:tcW w:w="1134"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3</w:t>
            </w:r>
          </w:p>
        </w:tc>
        <w:tc>
          <w:tcPr>
            <w:tcW w:w="2126"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4</w:t>
            </w:r>
          </w:p>
        </w:tc>
        <w:tc>
          <w:tcPr>
            <w:tcW w:w="3544"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5</w:t>
            </w:r>
          </w:p>
        </w:tc>
        <w:tc>
          <w:tcPr>
            <w:tcW w:w="2976" w:type="dxa"/>
            <w:tcBorders>
              <w:top w:val="single" w:sz="4" w:space="0" w:color="000000"/>
              <w:left w:val="single" w:sz="4" w:space="0" w:color="000000"/>
              <w:bottom w:val="single" w:sz="4" w:space="0" w:color="auto"/>
              <w:right w:val="nil"/>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6</w:t>
            </w:r>
          </w:p>
        </w:tc>
        <w:tc>
          <w:tcPr>
            <w:tcW w:w="1589" w:type="dxa"/>
            <w:tcBorders>
              <w:top w:val="single" w:sz="4" w:space="0" w:color="000000"/>
              <w:left w:val="single" w:sz="4" w:space="0" w:color="000000"/>
              <w:bottom w:val="single" w:sz="4" w:space="0" w:color="auto"/>
              <w:right w:val="single" w:sz="4" w:space="0" w:color="auto"/>
            </w:tcBorders>
            <w:shd w:val="clear" w:color="auto" w:fill="auto"/>
            <w:vAlign w:val="bottom"/>
            <w:hideMark/>
          </w:tcPr>
          <w:p w:rsidR="001C2959" w:rsidRPr="00566572" w:rsidRDefault="001C2959" w:rsidP="007A427D">
            <w:pPr>
              <w:suppressAutoHyphens/>
              <w:spacing w:after="0" w:line="146" w:lineRule="atLeast"/>
              <w:jc w:val="center"/>
              <w:rPr>
                <w:rFonts w:ascii="Arial" w:eastAsia="Times New Roman" w:hAnsi="Arial" w:cs="Arial"/>
                <w:sz w:val="20"/>
                <w:szCs w:val="20"/>
              </w:rPr>
            </w:pPr>
            <w:r w:rsidRPr="00566572">
              <w:rPr>
                <w:rFonts w:ascii="Arial" w:eastAsia="Times New Roman" w:hAnsi="Arial" w:cs="Arial"/>
                <w:bCs/>
                <w:color w:val="000000"/>
                <w:sz w:val="20"/>
                <w:szCs w:val="20"/>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40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959" w:rsidRPr="00566572" w:rsidRDefault="001C2959" w:rsidP="007A427D">
            <w:pPr>
              <w:suppressAutoHyphens/>
              <w:spacing w:after="0" w:line="240" w:lineRule="auto"/>
              <w:jc w:val="center"/>
              <w:rPr>
                <w:rFonts w:ascii="Arial" w:eastAsia="Times New Roman" w:hAnsi="Arial" w:cs="Arial"/>
                <w:sz w:val="20"/>
                <w:szCs w:val="20"/>
              </w:rPr>
            </w:pPr>
            <w:r w:rsidRPr="00566572">
              <w:rPr>
                <w:rFonts w:ascii="Arial" w:eastAsia="Times New Roman" w:hAnsi="Arial" w:cs="Arial"/>
                <w:color w:val="000000"/>
                <w:sz w:val="20"/>
                <w:szCs w:val="20"/>
                <w:lang w:eastAsia="zh-CN"/>
              </w:rPr>
              <w:t>1</w:t>
            </w:r>
          </w:p>
        </w:tc>
        <w:tc>
          <w:tcPr>
            <w:tcW w:w="139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959" w:rsidRPr="00AB4FBC" w:rsidRDefault="001C2959" w:rsidP="007A427D">
            <w:pPr>
              <w:suppressAutoHyphens/>
              <w:spacing w:after="0" w:line="240" w:lineRule="auto"/>
              <w:jc w:val="center"/>
              <w:rPr>
                <w:rFonts w:ascii="Arial" w:eastAsia="Times New Roman" w:hAnsi="Arial" w:cs="Arial"/>
                <w:b/>
              </w:rPr>
            </w:pPr>
            <w:r>
              <w:rPr>
                <w:rFonts w:ascii="Arial" w:eastAsia="Times New Roman" w:hAnsi="Arial" w:cs="Arial"/>
                <w:b/>
                <w:color w:val="000000"/>
                <w:lang w:eastAsia="zh-CN"/>
              </w:rPr>
              <w:t xml:space="preserve"> </w:t>
            </w:r>
          </w:p>
        </w:tc>
        <w:tc>
          <w:tcPr>
            <w:tcW w:w="236" w:type="dxa"/>
            <w:vMerge w:val="restart"/>
            <w:tcBorders>
              <w:top w:val="nil"/>
              <w:left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554"/>
        </w:trPr>
        <w:tc>
          <w:tcPr>
            <w:tcW w:w="688" w:type="dxa"/>
            <w:vMerge w:val="restart"/>
            <w:tcBorders>
              <w:top w:val="single" w:sz="4" w:space="0" w:color="auto"/>
              <w:left w:val="single" w:sz="4" w:space="0" w:color="auto"/>
              <w:right w:val="single" w:sz="4" w:space="0" w:color="auto"/>
            </w:tcBorders>
            <w:shd w:val="clear" w:color="auto" w:fill="auto"/>
            <w:vAlign w:val="center"/>
          </w:tcPr>
          <w:p w:rsidR="001C2959" w:rsidRPr="00566572" w:rsidRDefault="001C2959" w:rsidP="007A427D">
            <w:pPr>
              <w:suppressAutoHyphens/>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1.1</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1C2959" w:rsidRPr="00A41787" w:rsidRDefault="001C2959" w:rsidP="007A427D">
            <w:pPr>
              <w:suppressAutoHyphens/>
              <w:spacing w:after="0" w:line="240" w:lineRule="auto"/>
              <w:rPr>
                <w:rFonts w:ascii="Arial" w:eastAsia="Times New Roman" w:hAnsi="Arial" w:cs="Arial"/>
              </w:rPr>
            </w:pPr>
            <w:r w:rsidRPr="00A41787">
              <w:rPr>
                <w:rFonts w:ascii="Arial" w:eastAsia="Times New Roman" w:hAnsi="Arial" w:cs="Arial"/>
                <w:color w:val="000000"/>
                <w:lang w:eastAsia="zh-CN"/>
              </w:rPr>
              <w:t>Выполнение комплекса работ по благоустройству дворовых территорий многоквартирных жилых домов</w:t>
            </w:r>
            <w:r>
              <w:rPr>
                <w:rFonts w:ascii="Arial" w:eastAsia="Times New Roman" w:hAnsi="Arial" w:cs="Arial"/>
                <w:color w:val="000000"/>
                <w:lang w:eastAsia="zh-CN"/>
              </w:rPr>
              <w:t xml:space="preserve"> и общественных территорий</w:t>
            </w:r>
          </w:p>
          <w:p w:rsidR="001C2959" w:rsidRPr="00B145BC" w:rsidRDefault="001C2959" w:rsidP="007A427D">
            <w:pPr>
              <w:suppressAutoHyphens/>
              <w:spacing w:after="0" w:line="240" w:lineRule="auto"/>
              <w:rPr>
                <w:rFonts w:ascii="Arial" w:eastAsia="Times New Roman" w:hAnsi="Arial" w:cs="Arial"/>
                <w:color w:val="000000"/>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2018 -2024годы</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r w:rsidRPr="00B145BC">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B145BC">
              <w:rPr>
                <w:rFonts w:ascii="Arial" w:eastAsia="Times New Roman" w:hAnsi="Arial" w:cs="Arial"/>
                <w:color w:val="000000"/>
                <w:lang w:eastAsia="zh-CN"/>
              </w:rPr>
              <w:t>сельсовет</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r w:rsidRPr="00B145BC">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Арефинский</w:t>
            </w:r>
            <w:r w:rsidRPr="00B145BC">
              <w:rPr>
                <w:rFonts w:ascii="Arial" w:eastAsia="Times New Roman" w:hAnsi="Arial" w:cs="Arial"/>
                <w:color w:val="000000"/>
                <w:lang w:eastAsia="zh-CN"/>
              </w:rPr>
              <w:t xml:space="preserve"> сельсовет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Pr>
                <w:rFonts w:ascii="Arial" w:eastAsia="Times New Roman" w:hAnsi="Arial" w:cs="Arial"/>
              </w:rPr>
              <w:t>Федеральный бюджет</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Pr>
                <w:rFonts w:ascii="Arial" w:eastAsia="Times New Roman" w:hAnsi="Arial" w:cs="Arial"/>
              </w:rPr>
              <w:t xml:space="preserve">0 </w:t>
            </w:r>
          </w:p>
        </w:tc>
        <w:tc>
          <w:tcPr>
            <w:tcW w:w="236" w:type="dxa"/>
            <w:vMerge/>
            <w:tcBorders>
              <w:left w:val="nil"/>
              <w:right w:val="nil"/>
            </w:tcBorders>
            <w:shd w:val="clear" w:color="auto" w:fill="auto"/>
            <w:vAlign w:val="center"/>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548"/>
        </w:trPr>
        <w:tc>
          <w:tcPr>
            <w:tcW w:w="688" w:type="dxa"/>
            <w:vMerge/>
            <w:tcBorders>
              <w:left w:val="single" w:sz="4" w:space="0" w:color="auto"/>
              <w:right w:val="single" w:sz="4" w:space="0" w:color="auto"/>
            </w:tcBorders>
            <w:shd w:val="clear" w:color="auto" w:fill="auto"/>
            <w:vAlign w:val="center"/>
          </w:tcPr>
          <w:p w:rsidR="001C2959" w:rsidRPr="00566572" w:rsidRDefault="001C2959" w:rsidP="007A427D">
            <w:pPr>
              <w:suppressAutoHyphens/>
              <w:spacing w:after="0" w:line="240" w:lineRule="auto"/>
              <w:jc w:val="center"/>
              <w:rPr>
                <w:rFonts w:ascii="Arial" w:eastAsia="Times New Roman" w:hAnsi="Arial" w:cs="Arial"/>
                <w:color w:val="000000"/>
                <w:sz w:val="20"/>
                <w:szCs w:val="20"/>
                <w:lang w:eastAsia="zh-CN"/>
              </w:rPr>
            </w:pPr>
          </w:p>
        </w:tc>
        <w:tc>
          <w:tcPr>
            <w:tcW w:w="2552"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1134" w:type="dxa"/>
            <w:vMerge/>
            <w:tcBorders>
              <w:left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lang w:eastAsia="zh-CN"/>
              </w:rPr>
            </w:pPr>
          </w:p>
        </w:tc>
        <w:tc>
          <w:tcPr>
            <w:tcW w:w="2126"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3544"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Pr>
                <w:rFonts w:ascii="Arial" w:eastAsia="Times New Roman" w:hAnsi="Arial" w:cs="Arial"/>
              </w:rPr>
              <w:t>Областной бюджет</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Pr>
                <w:rFonts w:ascii="Arial" w:eastAsia="Times New Roman" w:hAnsi="Arial" w:cs="Arial"/>
              </w:rPr>
              <w:t xml:space="preserve"> 0</w:t>
            </w:r>
          </w:p>
        </w:tc>
        <w:tc>
          <w:tcPr>
            <w:tcW w:w="236" w:type="dxa"/>
            <w:vMerge/>
            <w:tcBorders>
              <w:left w:val="nil"/>
              <w:right w:val="nil"/>
            </w:tcBorders>
            <w:shd w:val="clear" w:color="auto" w:fill="auto"/>
            <w:vAlign w:val="center"/>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556"/>
        </w:trPr>
        <w:tc>
          <w:tcPr>
            <w:tcW w:w="688" w:type="dxa"/>
            <w:vMerge/>
            <w:tcBorders>
              <w:left w:val="single" w:sz="4" w:space="0" w:color="auto"/>
              <w:right w:val="single" w:sz="4" w:space="0" w:color="auto"/>
            </w:tcBorders>
            <w:shd w:val="clear" w:color="auto" w:fill="auto"/>
            <w:vAlign w:val="center"/>
          </w:tcPr>
          <w:p w:rsidR="001C2959" w:rsidRPr="00566572" w:rsidRDefault="001C2959" w:rsidP="007A427D">
            <w:pPr>
              <w:suppressAutoHyphens/>
              <w:spacing w:after="0" w:line="240" w:lineRule="auto"/>
              <w:jc w:val="center"/>
              <w:rPr>
                <w:rFonts w:ascii="Arial" w:eastAsia="Times New Roman" w:hAnsi="Arial" w:cs="Arial"/>
                <w:color w:val="000000"/>
                <w:sz w:val="20"/>
                <w:szCs w:val="20"/>
                <w:lang w:eastAsia="zh-CN"/>
              </w:rPr>
            </w:pPr>
          </w:p>
        </w:tc>
        <w:tc>
          <w:tcPr>
            <w:tcW w:w="2552"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1134" w:type="dxa"/>
            <w:vMerge/>
            <w:tcBorders>
              <w:left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lang w:eastAsia="zh-CN"/>
              </w:rPr>
            </w:pPr>
          </w:p>
        </w:tc>
        <w:tc>
          <w:tcPr>
            <w:tcW w:w="2126"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3544" w:type="dxa"/>
            <w:vMerge/>
            <w:tcBorders>
              <w:left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585B3D">
              <w:rPr>
                <w:rFonts w:ascii="Arial" w:eastAsia="Times New Roman" w:hAnsi="Arial" w:cs="Arial"/>
                <w:color w:val="000000"/>
                <w:lang w:eastAsia="zh-CN"/>
              </w:rPr>
              <w:t>сельсовет</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rPr>
            </w:pPr>
            <w:r>
              <w:rPr>
                <w:rFonts w:ascii="Arial" w:eastAsia="Times New Roman" w:hAnsi="Arial" w:cs="Arial"/>
              </w:rPr>
              <w:t xml:space="preserve">0 </w:t>
            </w:r>
          </w:p>
        </w:tc>
        <w:tc>
          <w:tcPr>
            <w:tcW w:w="236" w:type="dxa"/>
            <w:vMerge/>
            <w:tcBorders>
              <w:left w:val="nil"/>
              <w:right w:val="nil"/>
            </w:tcBorders>
            <w:shd w:val="clear" w:color="auto" w:fill="auto"/>
            <w:vAlign w:val="center"/>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409"/>
        </w:trPr>
        <w:tc>
          <w:tcPr>
            <w:tcW w:w="688" w:type="dxa"/>
            <w:vMerge/>
            <w:tcBorders>
              <w:left w:val="single" w:sz="4" w:space="0" w:color="auto"/>
              <w:bottom w:val="single" w:sz="4" w:space="0" w:color="auto"/>
              <w:right w:val="single" w:sz="4" w:space="0" w:color="auto"/>
            </w:tcBorders>
            <w:shd w:val="clear" w:color="auto" w:fill="auto"/>
            <w:vAlign w:val="center"/>
          </w:tcPr>
          <w:p w:rsidR="001C2959" w:rsidRPr="00566572" w:rsidRDefault="001C2959" w:rsidP="007A427D">
            <w:pPr>
              <w:suppressAutoHyphens/>
              <w:spacing w:after="0" w:line="240" w:lineRule="auto"/>
              <w:jc w:val="center"/>
              <w:rPr>
                <w:rFonts w:ascii="Arial" w:eastAsia="Times New Roman" w:hAnsi="Arial" w:cs="Arial"/>
                <w:color w:val="000000"/>
                <w:sz w:val="20"/>
                <w:szCs w:val="20"/>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lang w:eastAsia="zh-CN"/>
              </w:rPr>
            </w:pPr>
          </w:p>
        </w:tc>
        <w:tc>
          <w:tcPr>
            <w:tcW w:w="2126" w:type="dxa"/>
            <w:vMerge/>
            <w:tcBorders>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3544" w:type="dxa"/>
            <w:vMerge/>
            <w:tcBorders>
              <w:left w:val="single" w:sz="4" w:space="0" w:color="auto"/>
              <w:bottom w:val="single" w:sz="4" w:space="0" w:color="auto"/>
              <w:right w:val="single" w:sz="4" w:space="0" w:color="auto"/>
            </w:tcBorders>
            <w:shd w:val="clear" w:color="auto" w:fill="auto"/>
            <w:vAlign w:val="center"/>
          </w:tcPr>
          <w:p w:rsidR="001C2959" w:rsidRPr="00B145BC" w:rsidRDefault="001C2959" w:rsidP="007A427D">
            <w:pPr>
              <w:suppressAutoHyphens/>
              <w:spacing w:after="0" w:line="240" w:lineRule="auto"/>
              <w:jc w:val="center"/>
              <w:rPr>
                <w:rFonts w:ascii="Arial" w:eastAsia="Times New Roman" w:hAnsi="Arial" w:cs="Arial"/>
                <w:color w:val="000000"/>
                <w:lang w:eastAsia="zh-CN"/>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C2959" w:rsidRPr="00341648" w:rsidRDefault="001C2959" w:rsidP="007A427D">
            <w:pPr>
              <w:suppressAutoHyphens/>
              <w:spacing w:after="0" w:line="240" w:lineRule="auto"/>
              <w:jc w:val="center"/>
              <w:rPr>
                <w:rFonts w:ascii="Arial" w:eastAsia="Times New Roman" w:hAnsi="Arial" w:cs="Arial"/>
                <w:b/>
              </w:rPr>
            </w:pPr>
          </w:p>
        </w:tc>
        <w:tc>
          <w:tcPr>
            <w:tcW w:w="236" w:type="dxa"/>
            <w:vMerge/>
            <w:tcBorders>
              <w:left w:val="nil"/>
              <w:bottom w:val="nil"/>
              <w:right w:val="nil"/>
            </w:tcBorders>
            <w:shd w:val="clear" w:color="auto" w:fill="auto"/>
            <w:vAlign w:val="center"/>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Tr="007A427D">
        <w:trPr>
          <w:gridAfter w:val="7"/>
          <w:wAfter w:w="14157" w:type="dxa"/>
          <w:cantSplit/>
          <w:trHeight w:val="551"/>
        </w:trPr>
        <w:tc>
          <w:tcPr>
            <w:tcW w:w="688" w:type="dxa"/>
            <w:vMerge/>
            <w:tcBorders>
              <w:left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sz w:val="20"/>
                <w:szCs w:val="20"/>
                <w:lang w:eastAsia="zh-CN"/>
              </w:rPr>
            </w:pPr>
          </w:p>
        </w:tc>
      </w:tr>
      <w:tr w:rsidR="001C2959" w:rsidTr="007A427D">
        <w:trPr>
          <w:gridAfter w:val="7"/>
          <w:wAfter w:w="14157" w:type="dxa"/>
          <w:cantSplit/>
          <w:trHeight w:val="559"/>
        </w:trPr>
        <w:tc>
          <w:tcPr>
            <w:tcW w:w="688" w:type="dxa"/>
            <w:vMerge/>
            <w:tcBorders>
              <w:left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sz w:val="20"/>
                <w:szCs w:val="20"/>
                <w:lang w:eastAsia="zh-CN"/>
              </w:rPr>
            </w:pPr>
          </w:p>
        </w:tc>
      </w:tr>
      <w:tr w:rsidR="001C2959" w:rsidTr="007A427D">
        <w:trPr>
          <w:gridAfter w:val="7"/>
          <w:wAfter w:w="14157" w:type="dxa"/>
          <w:cantSplit/>
          <w:trHeight w:val="230"/>
        </w:trPr>
        <w:tc>
          <w:tcPr>
            <w:tcW w:w="688" w:type="dxa"/>
            <w:vMerge/>
            <w:tcBorders>
              <w:left w:val="single" w:sz="4" w:space="0" w:color="auto"/>
              <w:bottom w:val="single" w:sz="4" w:space="0" w:color="auto"/>
              <w:right w:val="single" w:sz="4" w:space="0" w:color="auto"/>
            </w:tcBorders>
            <w:shd w:val="clear" w:color="auto" w:fill="auto"/>
            <w:vAlign w:val="center"/>
          </w:tcPr>
          <w:p w:rsidR="001C2959" w:rsidRDefault="001C2959" w:rsidP="007A427D">
            <w:pPr>
              <w:suppressAutoHyphens/>
              <w:spacing w:after="0" w:line="240" w:lineRule="auto"/>
              <w:jc w:val="center"/>
              <w:rPr>
                <w:rFonts w:ascii="Arial" w:eastAsia="Times New Roman" w:hAnsi="Arial" w:cs="Arial"/>
                <w:color w:val="000000"/>
                <w:sz w:val="20"/>
                <w:szCs w:val="20"/>
                <w:lang w:eastAsia="zh-CN"/>
              </w:rPr>
            </w:pPr>
          </w:p>
        </w:tc>
      </w:tr>
    </w:tbl>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br w:type="page"/>
      </w:r>
      <w:r w:rsidRPr="00AF38DF">
        <w:rPr>
          <w:rFonts w:ascii="Arial" w:eastAsia="Times New Roman" w:hAnsi="Arial" w:cs="Arial"/>
          <w:b/>
          <w:color w:val="000000"/>
          <w:sz w:val="24"/>
          <w:szCs w:val="24"/>
        </w:rPr>
        <w:lastRenderedPageBreak/>
        <w:t>2019 год</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399"/>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689"/>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p w:rsidR="001C2959" w:rsidRPr="00585B3D" w:rsidRDefault="001C2959" w:rsidP="007A427D">
            <w:pPr>
              <w:suppressAutoHyphens/>
              <w:spacing w:after="0" w:line="240" w:lineRule="auto"/>
              <w:rPr>
                <w:rFonts w:ascii="Arial" w:eastAsia="Times New Roman" w:hAnsi="Arial" w:cs="Arial"/>
                <w:color w:val="000000"/>
                <w:lang w:eastAsia="zh-CN"/>
              </w:rPr>
            </w:pPr>
            <w:r>
              <w:rPr>
                <w:rFonts w:ascii="Arial" w:eastAsia="Times New Roman" w:hAnsi="Arial" w:cs="Arial"/>
                <w:color w:val="000000"/>
                <w:lang w:eastAsia="zh-CN"/>
              </w:rPr>
              <w:t xml:space="preserve"> </w:t>
            </w:r>
          </w:p>
          <w:p w:rsidR="001C2959" w:rsidRPr="00A41787" w:rsidRDefault="001C2959" w:rsidP="007A427D">
            <w:pPr>
              <w:suppressAutoHyphens/>
              <w:spacing w:after="0" w:line="240" w:lineRule="auto"/>
              <w:rPr>
                <w:rFonts w:ascii="Arial" w:eastAsia="Times New Roman" w:hAnsi="Arial" w:cs="Arial"/>
              </w:rPr>
            </w:pPr>
            <w:r w:rsidRPr="00A41787">
              <w:rPr>
                <w:rFonts w:ascii="Arial" w:eastAsia="Times New Roman" w:hAnsi="Arial" w:cs="Arial"/>
                <w:color w:val="000000"/>
                <w:lang w:eastAsia="zh-CN"/>
              </w:rPr>
              <w:t>Выполнение комплекса работ по благоустройству дворовых территорий многоквартирных жилых домов</w:t>
            </w:r>
            <w:r>
              <w:rPr>
                <w:rFonts w:ascii="Arial" w:eastAsia="Times New Roman" w:hAnsi="Arial" w:cs="Arial"/>
                <w:color w:val="000000"/>
                <w:lang w:eastAsia="zh-CN"/>
              </w:rPr>
              <w:t xml:space="preserve"> и общественных территорий</w:t>
            </w:r>
          </w:p>
          <w:p w:rsidR="001C2959" w:rsidRPr="00585B3D" w:rsidRDefault="001C2959" w:rsidP="007A427D">
            <w:pPr>
              <w:suppressAutoHyphens/>
              <w:spacing w:after="0" w:line="240" w:lineRule="auto"/>
              <w:rPr>
                <w:rFonts w:ascii="Arial" w:eastAsia="Times New Roman" w:hAnsi="Arial" w:cs="Arial"/>
                <w:highlight w:val="yellow"/>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2018-2024</w:t>
            </w:r>
            <w:r w:rsidRPr="00585B3D">
              <w:rPr>
                <w:rFonts w:ascii="Arial" w:eastAsia="Times New Roman" w:hAnsi="Arial" w:cs="Arial"/>
                <w:color w:val="000000"/>
                <w:lang w:eastAsia="zh-CN"/>
              </w:rPr>
              <w:t xml:space="preserve"> г</w:t>
            </w:r>
            <w:r>
              <w:rPr>
                <w:rFonts w:ascii="Arial" w:eastAsia="Times New Roman" w:hAnsi="Arial" w:cs="Arial"/>
                <w:color w:val="000000"/>
                <w:lang w:eastAsia="zh-CN"/>
              </w:rPr>
              <w:t>оды</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 xml:space="preserve">Федеральный </w:t>
            </w:r>
            <w:r w:rsidRPr="00585B3D">
              <w:rPr>
                <w:rFonts w:ascii="Arial" w:eastAsia="Times New Roman" w:hAnsi="Arial" w:cs="Arial"/>
                <w:color w:val="000000"/>
                <w:lang w:eastAsia="zh-CN"/>
              </w:rPr>
              <w:t>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w:t>
            </w:r>
            <w:r>
              <w:rPr>
                <w:rFonts w:ascii="Arial" w:eastAsia="Times New Roman" w:hAnsi="Arial" w:cs="Arial"/>
                <w:b/>
                <w:bCs/>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713"/>
        </w:trPr>
        <w:tc>
          <w:tcPr>
            <w:tcW w:w="699"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highlight w:val="yellow"/>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color w:val="000000"/>
                <w:lang w:eastAsia="zh-CN"/>
              </w:rPr>
              <w:t> </w:t>
            </w:r>
            <w:r>
              <w:rPr>
                <w:rFonts w:ascii="Arial" w:eastAsia="Times New Roman" w:hAnsi="Arial" w:cs="Arial"/>
                <w:b/>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254"/>
        </w:trPr>
        <w:tc>
          <w:tcPr>
            <w:tcW w:w="699"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highlight w:val="yellow"/>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585B3D">
              <w:rPr>
                <w:rFonts w:ascii="Arial" w:eastAsia="Times New Roman" w:hAnsi="Arial" w:cs="Arial"/>
                <w:color w:val="000000"/>
                <w:lang w:eastAsia="zh-CN"/>
              </w:rPr>
              <w:t>сельсовет</w:t>
            </w:r>
          </w:p>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0</w:t>
            </w:r>
            <w:r w:rsidRPr="00585B3D">
              <w:rPr>
                <w:rFonts w:ascii="Arial" w:eastAsia="Times New Roman" w:hAnsi="Arial" w:cs="Arial"/>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bl>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br w:type="page"/>
      </w:r>
      <w:r w:rsidRPr="00AF38DF">
        <w:rPr>
          <w:rFonts w:ascii="Arial" w:eastAsia="Times New Roman" w:hAnsi="Arial" w:cs="Arial"/>
          <w:b/>
          <w:color w:val="000000"/>
          <w:sz w:val="24"/>
          <w:szCs w:val="24"/>
        </w:rPr>
        <w:lastRenderedPageBreak/>
        <w:t>2020 год</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399"/>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39"/>
        </w:trPr>
        <w:tc>
          <w:tcPr>
            <w:tcW w:w="699" w:type="dxa"/>
            <w:vMerge w:val="restart"/>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Pr="006734EC" w:rsidRDefault="001C2959" w:rsidP="007A427D">
            <w:pPr>
              <w:suppressAutoHyphens/>
              <w:spacing w:after="0" w:line="240" w:lineRule="auto"/>
              <w:rPr>
                <w:rFonts w:ascii="Arial" w:eastAsia="Times New Roman" w:hAnsi="Arial" w:cs="Arial"/>
                <w:color w:val="000000"/>
                <w:lang w:eastAsia="zh-CN"/>
              </w:rPr>
            </w:pPr>
          </w:p>
          <w:p w:rsidR="001C2959" w:rsidRPr="00276619" w:rsidRDefault="001C2959" w:rsidP="007A427D">
            <w:pPr>
              <w:suppressAutoHyphens/>
              <w:spacing w:after="0" w:line="240" w:lineRule="auto"/>
              <w:rPr>
                <w:rFonts w:ascii="Arial" w:eastAsia="Times New Roman" w:hAnsi="Arial" w:cs="Arial"/>
                <w:color w:val="000000"/>
                <w:lang w:eastAsia="zh-CN"/>
              </w:rPr>
            </w:pPr>
            <w:r w:rsidRPr="006734EC">
              <w:rPr>
                <w:rFonts w:ascii="Arial" w:eastAsia="Times New Roman" w:hAnsi="Arial" w:cs="Arial"/>
                <w:color w:val="000000"/>
                <w:lang w:eastAsia="zh-CN"/>
              </w:rPr>
              <w:t>Выполнение комплекса работ по благоустройству муниципальных территорий общего пользования спортивная площадка с. Арефино ул. Кооперативная</w:t>
            </w:r>
          </w:p>
        </w:tc>
        <w:tc>
          <w:tcPr>
            <w:tcW w:w="1398" w:type="dxa"/>
            <w:vMerge w:val="restart"/>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2018-2024</w:t>
            </w:r>
            <w:r w:rsidRPr="00585B3D">
              <w:rPr>
                <w:rFonts w:ascii="Arial" w:eastAsia="Times New Roman" w:hAnsi="Arial" w:cs="Arial"/>
                <w:color w:val="000000"/>
                <w:lang w:eastAsia="zh-CN"/>
              </w:rPr>
              <w:t xml:space="preserve"> г</w:t>
            </w:r>
            <w:r>
              <w:rPr>
                <w:rFonts w:ascii="Arial" w:eastAsia="Times New Roman" w:hAnsi="Arial" w:cs="Arial"/>
                <w:color w:val="000000"/>
                <w:lang w:eastAsia="zh-CN"/>
              </w:rPr>
              <w:t>оды</w:t>
            </w:r>
          </w:p>
        </w:tc>
        <w:tc>
          <w:tcPr>
            <w:tcW w:w="2726" w:type="dxa"/>
            <w:vMerge w:val="restart"/>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Арефинский</w:t>
            </w:r>
            <w:r w:rsidRPr="00585B3D">
              <w:rPr>
                <w:rFonts w:ascii="Arial" w:eastAsia="Times New Roman" w:hAnsi="Arial" w:cs="Arial"/>
                <w:color w:val="000000"/>
                <w:lang w:eastAsia="zh-CN"/>
              </w:rPr>
              <w:t xml:space="preserve"> сельсовет</w:t>
            </w:r>
          </w:p>
        </w:tc>
        <w:tc>
          <w:tcPr>
            <w:tcW w:w="2750" w:type="dxa"/>
            <w:vMerge w:val="restart"/>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Арефинский</w:t>
            </w:r>
            <w:r w:rsidRPr="00585B3D">
              <w:rPr>
                <w:rFonts w:ascii="Arial" w:eastAsia="Times New Roman" w:hAnsi="Arial" w:cs="Arial"/>
                <w:color w:val="000000"/>
                <w:lang w:eastAsia="zh-CN"/>
              </w:rPr>
              <w:t xml:space="preserve"> сельсовет</w:t>
            </w: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Default="001C2959" w:rsidP="007A427D">
            <w:pPr>
              <w:suppressAutoHyphens/>
              <w:spacing w:after="0" w:line="240" w:lineRule="auto"/>
              <w:jc w:val="center"/>
              <w:rPr>
                <w:rFonts w:ascii="Arial" w:eastAsia="Times New Roman" w:hAnsi="Arial" w:cs="Arial"/>
                <w:color w:val="000000"/>
                <w:lang w:eastAsia="zh-CN"/>
              </w:rPr>
            </w:pPr>
          </w:p>
          <w:p w:rsidR="001C2959" w:rsidRDefault="001C2959" w:rsidP="007A427D">
            <w:pPr>
              <w:suppressAutoHyphens/>
              <w:spacing w:after="0" w:line="240" w:lineRule="auto"/>
              <w:jc w:val="center"/>
              <w:rPr>
                <w:rFonts w:ascii="Arial" w:eastAsia="Times New Roman" w:hAnsi="Arial" w:cs="Arial"/>
                <w:color w:val="000000"/>
                <w:lang w:eastAsia="zh-CN"/>
              </w:rPr>
            </w:pPr>
          </w:p>
          <w:p w:rsidR="001C2959" w:rsidRDefault="001C2959" w:rsidP="007A427D">
            <w:pPr>
              <w:suppressAutoHyphens/>
              <w:spacing w:after="0" w:line="240" w:lineRule="auto"/>
              <w:jc w:val="center"/>
              <w:rPr>
                <w:rFonts w:ascii="Arial" w:eastAsia="Times New Roman" w:hAnsi="Arial" w:cs="Arial"/>
                <w:color w:val="000000"/>
                <w:lang w:eastAsia="zh-CN"/>
              </w:rPr>
            </w:pPr>
            <w:r>
              <w:rPr>
                <w:rFonts w:ascii="Arial" w:eastAsia="Times New Roman" w:hAnsi="Arial" w:cs="Arial"/>
                <w:color w:val="000000"/>
                <w:lang w:eastAsia="zh-CN"/>
              </w:rPr>
              <w:t xml:space="preserve">Федеральный </w:t>
            </w:r>
            <w:r w:rsidRPr="00585B3D">
              <w:rPr>
                <w:rFonts w:ascii="Arial" w:eastAsia="Times New Roman" w:hAnsi="Arial" w:cs="Arial"/>
                <w:color w:val="000000"/>
                <w:lang w:eastAsia="zh-CN"/>
              </w:rPr>
              <w:t>бюджет</w:t>
            </w:r>
          </w:p>
          <w:p w:rsidR="001C2959" w:rsidRPr="00585B3D" w:rsidRDefault="001C2959" w:rsidP="007A427D">
            <w:pPr>
              <w:suppressAutoHyphens/>
              <w:spacing w:after="0" w:line="240" w:lineRule="auto"/>
              <w:jc w:val="center"/>
              <w:rPr>
                <w:rFonts w:ascii="Arial" w:eastAsia="Times New Roman" w:hAnsi="Arial" w:cs="Arial"/>
              </w:rPr>
            </w:pP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bCs/>
                <w:color w:val="000000"/>
                <w:lang w:eastAsia="zh-CN"/>
              </w:rPr>
              <w:t> </w:t>
            </w:r>
            <w:r>
              <w:rPr>
                <w:rFonts w:ascii="Arial" w:eastAsia="Times New Roman" w:hAnsi="Arial" w:cs="Arial"/>
                <w:b/>
                <w:bCs/>
                <w:color w:val="000000"/>
                <w:lang w:eastAsia="zh-CN"/>
              </w:rPr>
              <w:t>0</w:t>
            </w:r>
          </w:p>
        </w:tc>
        <w:tc>
          <w:tcPr>
            <w:tcW w:w="236" w:type="dxa"/>
            <w:vMerge w:val="restart"/>
            <w:tcBorders>
              <w:top w:val="nil"/>
              <w:left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700"/>
        </w:trPr>
        <w:tc>
          <w:tcPr>
            <w:tcW w:w="699"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563" w:type="dxa"/>
            <w:vMerge/>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tc>
        <w:tc>
          <w:tcPr>
            <w:tcW w:w="1398"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50"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Default="001C2959" w:rsidP="007A427D">
            <w:pPr>
              <w:suppressAutoHyphens/>
              <w:spacing w:after="0" w:line="240" w:lineRule="auto"/>
              <w:jc w:val="center"/>
              <w:rPr>
                <w:rFonts w:ascii="Arial" w:eastAsia="Times New Roman" w:hAnsi="Arial" w:cs="Arial"/>
                <w:color w:val="000000"/>
                <w:lang w:eastAsia="zh-CN"/>
              </w:rPr>
            </w:pPr>
          </w:p>
          <w:p w:rsidR="001C2959" w:rsidRDefault="001C2959" w:rsidP="007A427D">
            <w:pPr>
              <w:suppressAutoHyphens/>
              <w:spacing w:after="0" w:line="240" w:lineRule="auto"/>
              <w:jc w:val="center"/>
              <w:rPr>
                <w:rFonts w:ascii="Arial" w:eastAsia="Times New Roman" w:hAnsi="Arial" w:cs="Arial"/>
                <w:color w:val="000000"/>
                <w:lang w:eastAsia="zh-CN"/>
              </w:rPr>
            </w:pPr>
          </w:p>
          <w:p w:rsidR="001C2959" w:rsidRDefault="001C2959" w:rsidP="007A427D">
            <w:pPr>
              <w:suppressAutoHyphens/>
              <w:jc w:val="center"/>
              <w:rPr>
                <w:rFonts w:ascii="Arial" w:eastAsia="Times New Roman" w:hAnsi="Arial" w:cs="Arial"/>
                <w:color w:val="000000"/>
                <w:lang w:eastAsia="zh-CN"/>
              </w:rPr>
            </w:pPr>
            <w:r w:rsidRPr="00585B3D">
              <w:rPr>
                <w:rFonts w:ascii="Arial" w:eastAsia="Times New Roman" w:hAnsi="Arial" w:cs="Arial"/>
                <w:bCs/>
                <w:color w:val="000000"/>
                <w:lang w:eastAsia="zh-CN"/>
              </w:rPr>
              <w:t>Областной бюджет</w:t>
            </w: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585B3D" w:rsidRDefault="001C2959" w:rsidP="007A427D">
            <w:pPr>
              <w:suppressAutoHyphens/>
              <w:jc w:val="center"/>
              <w:rPr>
                <w:rFonts w:ascii="Arial" w:eastAsia="Times New Roman" w:hAnsi="Arial" w:cs="Arial"/>
                <w:b/>
                <w:bCs/>
                <w:color w:val="000000"/>
                <w:lang w:eastAsia="zh-CN"/>
              </w:rPr>
            </w:pPr>
            <w:r>
              <w:rPr>
                <w:rFonts w:ascii="Arial" w:eastAsia="Times New Roman" w:hAnsi="Arial" w:cs="Arial"/>
                <w:b/>
                <w:bCs/>
                <w:color w:val="000000"/>
                <w:lang w:eastAsia="zh-CN"/>
              </w:rPr>
              <w:t>0</w:t>
            </w:r>
          </w:p>
        </w:tc>
        <w:tc>
          <w:tcPr>
            <w:tcW w:w="236" w:type="dxa"/>
            <w:vMerge/>
            <w:tcBorders>
              <w:left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450"/>
        </w:trPr>
        <w:tc>
          <w:tcPr>
            <w:tcW w:w="699"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563" w:type="dxa"/>
            <w:vMerge/>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tc>
        <w:tc>
          <w:tcPr>
            <w:tcW w:w="1398"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50"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Default="001C2959" w:rsidP="007A427D">
            <w:pPr>
              <w:suppressAutoHyphens/>
              <w:spacing w:after="0" w:line="240" w:lineRule="auto"/>
              <w:jc w:val="center"/>
              <w:rPr>
                <w:rFonts w:ascii="Arial" w:eastAsia="Times New Roman" w:hAnsi="Arial" w:cs="Arial"/>
                <w:color w:val="000000"/>
                <w:lang w:eastAsia="zh-CN"/>
              </w:rPr>
            </w:pPr>
          </w:p>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585B3D">
              <w:rPr>
                <w:rFonts w:ascii="Arial" w:eastAsia="Times New Roman" w:hAnsi="Arial" w:cs="Arial"/>
                <w:color w:val="000000"/>
                <w:lang w:eastAsia="zh-CN"/>
              </w:rPr>
              <w:t>сельсовет</w:t>
            </w:r>
          </w:p>
          <w:p w:rsidR="001C2959" w:rsidRDefault="001C2959" w:rsidP="007A427D">
            <w:pPr>
              <w:suppressAutoHyphens/>
              <w:jc w:val="center"/>
              <w:rPr>
                <w:rFonts w:ascii="Arial" w:eastAsia="Times New Roman" w:hAnsi="Arial" w:cs="Arial"/>
                <w:color w:val="000000"/>
                <w:lang w:eastAsia="zh-CN"/>
              </w:rPr>
            </w:pPr>
            <w:r w:rsidRPr="00585B3D">
              <w:rPr>
                <w:rFonts w:ascii="Arial" w:eastAsia="Times New Roman" w:hAnsi="Arial" w:cs="Arial"/>
                <w:color w:val="000000"/>
                <w:lang w:eastAsia="zh-CN"/>
              </w:rPr>
              <w:t> </w:t>
            </w: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585B3D" w:rsidRDefault="001C2959" w:rsidP="007A427D">
            <w:pPr>
              <w:suppressAutoHyphens/>
              <w:jc w:val="center"/>
              <w:rPr>
                <w:rFonts w:ascii="Arial" w:eastAsia="Times New Roman" w:hAnsi="Arial" w:cs="Arial"/>
                <w:b/>
                <w:bCs/>
                <w:color w:val="000000"/>
                <w:lang w:eastAsia="zh-CN"/>
              </w:rPr>
            </w:pPr>
            <w:r>
              <w:rPr>
                <w:rFonts w:ascii="Arial" w:eastAsia="Times New Roman" w:hAnsi="Arial" w:cs="Arial"/>
                <w:b/>
                <w:bCs/>
                <w:color w:val="000000"/>
                <w:lang w:eastAsia="zh-CN"/>
              </w:rPr>
              <w:t>0</w:t>
            </w:r>
          </w:p>
        </w:tc>
        <w:tc>
          <w:tcPr>
            <w:tcW w:w="236" w:type="dxa"/>
            <w:vMerge/>
            <w:tcBorders>
              <w:left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1335"/>
        </w:trPr>
        <w:tc>
          <w:tcPr>
            <w:tcW w:w="699"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563" w:type="dxa"/>
            <w:vMerge/>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tc>
        <w:tc>
          <w:tcPr>
            <w:tcW w:w="1398"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50" w:type="dxa"/>
            <w:vMerge/>
            <w:tcBorders>
              <w:top w:val="single" w:sz="4" w:space="0" w:color="000000"/>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1C2959" w:rsidRDefault="001C2959" w:rsidP="007A427D">
            <w:pPr>
              <w:suppressAutoHyphens/>
              <w:jc w:val="center"/>
              <w:rPr>
                <w:rFonts w:ascii="Arial" w:eastAsia="Times New Roman" w:hAnsi="Arial" w:cs="Arial"/>
                <w:color w:val="000000"/>
                <w:lang w:eastAsia="zh-CN"/>
              </w:rPr>
            </w:pPr>
            <w:r>
              <w:rPr>
                <w:rFonts w:ascii="Arial" w:eastAsia="Times New Roman" w:hAnsi="Arial" w:cs="Arial"/>
                <w:color w:val="000000"/>
                <w:lang w:eastAsia="zh-CN"/>
              </w:rPr>
              <w:t xml:space="preserve">Федеральный </w:t>
            </w:r>
            <w:r w:rsidRPr="00585B3D">
              <w:rPr>
                <w:rFonts w:ascii="Arial" w:eastAsia="Times New Roman" w:hAnsi="Arial" w:cs="Arial"/>
                <w:color w:val="000000"/>
                <w:lang w:eastAsia="zh-CN"/>
              </w:rPr>
              <w:t>бюджет</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jc w:val="center"/>
              <w:rPr>
                <w:rFonts w:ascii="Arial" w:eastAsia="Times New Roman" w:hAnsi="Arial" w:cs="Arial"/>
                <w:b/>
                <w:bCs/>
                <w:color w:val="000000"/>
                <w:lang w:eastAsia="zh-CN"/>
              </w:rPr>
            </w:pPr>
            <w:r>
              <w:rPr>
                <w:rFonts w:ascii="Arial" w:eastAsia="Times New Roman" w:hAnsi="Arial" w:cs="Arial"/>
                <w:b/>
                <w:bCs/>
                <w:color w:val="000000"/>
                <w:lang w:eastAsia="zh-CN"/>
              </w:rPr>
              <w:t>0</w:t>
            </w:r>
          </w:p>
        </w:tc>
        <w:tc>
          <w:tcPr>
            <w:tcW w:w="236" w:type="dxa"/>
            <w:vMerge/>
            <w:tcBorders>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r w:rsidR="001C2959" w:rsidRPr="00AF38DF" w:rsidTr="007A427D">
        <w:trPr>
          <w:cantSplit/>
          <w:trHeight w:val="713"/>
        </w:trPr>
        <w:tc>
          <w:tcPr>
            <w:tcW w:w="699"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highlight w:val="yellow"/>
              </w:rPr>
            </w:pPr>
          </w:p>
        </w:tc>
        <w:tc>
          <w:tcPr>
            <w:tcW w:w="1398"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50"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b/>
                <w:color w:val="000000"/>
                <w:lang w:eastAsia="zh-CN"/>
              </w:rPr>
              <w:t> </w:t>
            </w:r>
            <w:r>
              <w:rPr>
                <w:rFonts w:ascii="Arial" w:eastAsia="Times New Roman" w:hAnsi="Arial" w:cs="Arial"/>
                <w:b/>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53"/>
        </w:trPr>
        <w:tc>
          <w:tcPr>
            <w:tcW w:w="699"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auto"/>
              <w:right w:val="nil"/>
            </w:tcBorders>
            <w:vAlign w:val="center"/>
            <w:hideMark/>
          </w:tcPr>
          <w:p w:rsidR="001C2959" w:rsidRPr="00585B3D" w:rsidRDefault="001C2959" w:rsidP="007A427D">
            <w:pPr>
              <w:spacing w:after="0" w:line="240" w:lineRule="auto"/>
              <w:rPr>
                <w:rFonts w:ascii="Arial" w:eastAsia="Times New Roman" w:hAnsi="Arial" w:cs="Arial"/>
                <w:highlight w:val="yellow"/>
              </w:rPr>
            </w:pPr>
          </w:p>
        </w:tc>
        <w:tc>
          <w:tcPr>
            <w:tcW w:w="1398"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50" w:type="dxa"/>
            <w:vMerge/>
            <w:tcBorders>
              <w:left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val="restart"/>
            <w:tcBorders>
              <w:top w:val="single" w:sz="4" w:space="0" w:color="auto"/>
              <w:left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t xml:space="preserve">Бюджет МО </w:t>
            </w:r>
            <w:r>
              <w:rPr>
                <w:rFonts w:ascii="Arial" w:eastAsia="Times New Roman" w:hAnsi="Arial" w:cs="Arial"/>
                <w:color w:val="000000"/>
                <w:lang w:eastAsia="zh-CN"/>
              </w:rPr>
              <w:lastRenderedPageBreak/>
              <w:t xml:space="preserve">Арефинский </w:t>
            </w:r>
            <w:r w:rsidRPr="00585B3D">
              <w:rPr>
                <w:rFonts w:ascii="Arial" w:eastAsia="Times New Roman" w:hAnsi="Arial" w:cs="Arial"/>
                <w:color w:val="000000"/>
                <w:lang w:eastAsia="zh-CN"/>
              </w:rPr>
              <w:t>сельсове</w:t>
            </w:r>
            <w:r>
              <w:rPr>
                <w:rFonts w:ascii="Arial" w:eastAsia="Times New Roman" w:hAnsi="Arial" w:cs="Arial"/>
                <w:color w:val="000000"/>
                <w:lang w:eastAsia="zh-CN"/>
              </w:rPr>
              <w:t>т</w:t>
            </w:r>
            <w:r w:rsidRPr="00585B3D">
              <w:rPr>
                <w:rFonts w:ascii="Arial" w:eastAsia="Times New Roman" w:hAnsi="Arial" w:cs="Arial"/>
                <w:color w:val="000000"/>
                <w:lang w:eastAsia="zh-CN"/>
              </w:rPr>
              <w:t> </w:t>
            </w:r>
          </w:p>
        </w:tc>
        <w:tc>
          <w:tcPr>
            <w:tcW w:w="1747" w:type="dxa"/>
            <w:vMerge w:val="restart"/>
            <w:tcBorders>
              <w:top w:val="single" w:sz="4" w:space="0" w:color="auto"/>
              <w:left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rPr>
            </w:pPr>
            <w:r w:rsidRPr="00585B3D">
              <w:rPr>
                <w:rFonts w:ascii="Arial" w:eastAsia="Times New Roman" w:hAnsi="Arial" w:cs="Arial"/>
                <w:color w:val="000000"/>
                <w:lang w:eastAsia="zh-CN"/>
              </w:rPr>
              <w:lastRenderedPageBreak/>
              <w:t> </w:t>
            </w:r>
          </w:p>
        </w:tc>
        <w:tc>
          <w:tcPr>
            <w:tcW w:w="236" w:type="dxa"/>
            <w:vMerge w:val="restart"/>
            <w:tcBorders>
              <w:top w:val="nil"/>
              <w:left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865"/>
        </w:trPr>
        <w:tc>
          <w:tcPr>
            <w:tcW w:w="699" w:type="dxa"/>
            <w:vMerge/>
            <w:tcBorders>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563" w:type="dxa"/>
            <w:tcBorders>
              <w:top w:val="single" w:sz="4" w:space="0" w:color="auto"/>
              <w:left w:val="single" w:sz="4" w:space="0" w:color="000000"/>
              <w:bottom w:val="single" w:sz="4" w:space="0" w:color="000000"/>
              <w:right w:val="nil"/>
            </w:tcBorders>
            <w:vAlign w:val="center"/>
            <w:hideMark/>
          </w:tcPr>
          <w:p w:rsidR="001C2959" w:rsidRPr="00585B3D" w:rsidRDefault="001C2959" w:rsidP="007A427D">
            <w:pPr>
              <w:suppressAutoHyphens/>
              <w:spacing w:after="0" w:line="240" w:lineRule="auto"/>
              <w:rPr>
                <w:rFonts w:ascii="Arial" w:eastAsia="Times New Roman" w:hAnsi="Arial" w:cs="Arial"/>
                <w:color w:val="000000"/>
                <w:lang w:eastAsia="zh-CN"/>
              </w:rPr>
            </w:pPr>
            <w:r w:rsidRPr="00585B3D">
              <w:rPr>
                <w:rFonts w:ascii="Arial" w:eastAsia="Times New Roman" w:hAnsi="Arial" w:cs="Arial"/>
                <w:color w:val="000000"/>
                <w:lang w:eastAsia="zh-CN"/>
              </w:rPr>
              <w:t>Выполнение комплекса работ по благоустройству дворовых территорий многоквартирных жилых домов</w:t>
            </w:r>
          </w:p>
          <w:p w:rsidR="001C2959" w:rsidRPr="00585B3D" w:rsidRDefault="001C2959" w:rsidP="007A427D">
            <w:pPr>
              <w:suppressAutoHyphens/>
              <w:rPr>
                <w:rFonts w:ascii="Arial" w:eastAsia="Times New Roman" w:hAnsi="Arial" w:cs="Arial"/>
                <w:highlight w:val="yellow"/>
              </w:rPr>
            </w:pPr>
            <w:r>
              <w:rPr>
                <w:rFonts w:ascii="Arial" w:eastAsia="Times New Roman" w:hAnsi="Arial" w:cs="Arial"/>
              </w:rPr>
              <w:t>д</w:t>
            </w:r>
            <w:r w:rsidRPr="005C504A">
              <w:rPr>
                <w:rFonts w:ascii="Arial" w:eastAsia="Times New Roman" w:hAnsi="Arial" w:cs="Arial"/>
              </w:rPr>
              <w:t>. 16 ул. Первомайская с Арефино</w:t>
            </w:r>
          </w:p>
        </w:tc>
        <w:tc>
          <w:tcPr>
            <w:tcW w:w="1398" w:type="dxa"/>
            <w:vMerge/>
            <w:tcBorders>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50" w:type="dxa"/>
            <w:vMerge/>
            <w:tcBorders>
              <w:left w:val="single" w:sz="4" w:space="0" w:color="000000"/>
              <w:bottom w:val="single" w:sz="4" w:space="0" w:color="000000"/>
              <w:right w:val="nil"/>
            </w:tcBorders>
            <w:vAlign w:val="center"/>
            <w:hideMark/>
          </w:tcPr>
          <w:p w:rsidR="001C2959" w:rsidRPr="00585B3D" w:rsidRDefault="001C2959" w:rsidP="007A427D">
            <w:pPr>
              <w:spacing w:after="0" w:line="240" w:lineRule="auto"/>
              <w:rPr>
                <w:rFonts w:ascii="Arial" w:eastAsia="Times New Roman" w:hAnsi="Arial" w:cs="Arial"/>
              </w:rPr>
            </w:pPr>
          </w:p>
        </w:tc>
        <w:tc>
          <w:tcPr>
            <w:tcW w:w="2726" w:type="dxa"/>
            <w:vMerge/>
            <w:tcBorders>
              <w:left w:val="single" w:sz="4" w:space="0" w:color="000000"/>
              <w:bottom w:val="single" w:sz="4" w:space="0" w:color="000000"/>
              <w:right w:val="nil"/>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1747" w:type="dxa"/>
            <w:vMerge/>
            <w:tcBorders>
              <w:left w:val="single" w:sz="4" w:space="0" w:color="000000"/>
              <w:bottom w:val="single" w:sz="4" w:space="0" w:color="000000"/>
              <w:right w:val="single" w:sz="4" w:space="0" w:color="auto"/>
            </w:tcBorders>
            <w:shd w:val="clear" w:color="auto" w:fill="auto"/>
            <w:vAlign w:val="center"/>
            <w:hideMark/>
          </w:tcPr>
          <w:p w:rsidR="001C2959" w:rsidRPr="00585B3D" w:rsidRDefault="001C2959" w:rsidP="007A427D">
            <w:pPr>
              <w:suppressAutoHyphens/>
              <w:spacing w:after="0" w:line="240" w:lineRule="auto"/>
              <w:jc w:val="center"/>
              <w:rPr>
                <w:rFonts w:ascii="Arial" w:eastAsia="Times New Roman" w:hAnsi="Arial" w:cs="Arial"/>
                <w:color w:val="000000"/>
                <w:lang w:eastAsia="zh-CN"/>
              </w:rPr>
            </w:pPr>
          </w:p>
        </w:tc>
        <w:tc>
          <w:tcPr>
            <w:tcW w:w="236" w:type="dxa"/>
            <w:vMerge/>
            <w:tcBorders>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p>
        </w:tc>
      </w:tr>
    </w:tbl>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lastRenderedPageBreak/>
        <w:br w:type="page"/>
      </w:r>
      <w:r w:rsidRPr="00AF38DF">
        <w:rPr>
          <w:rFonts w:ascii="Arial" w:eastAsia="Times New Roman" w:hAnsi="Arial" w:cs="Arial"/>
          <w:b/>
          <w:color w:val="000000"/>
          <w:sz w:val="24"/>
          <w:szCs w:val="24"/>
        </w:rPr>
        <w:lastRenderedPageBreak/>
        <w:t>2021 год</w:t>
      </w:r>
    </w:p>
    <w:p w:rsidR="001C2959" w:rsidRPr="00AF38DF" w:rsidRDefault="001C2959" w:rsidP="001C2959">
      <w:pPr>
        <w:tabs>
          <w:tab w:val="left" w:pos="1455"/>
        </w:tabs>
        <w:spacing w:after="0" w:line="240" w:lineRule="auto"/>
        <w:rPr>
          <w:rFonts w:ascii="Arial" w:eastAsia="Times New Roman" w:hAnsi="Arial" w:cs="Arial"/>
          <w:sz w:val="24"/>
          <w:szCs w:val="24"/>
        </w:rPr>
      </w:pPr>
      <w:r w:rsidRPr="00AF38DF">
        <w:rPr>
          <w:rFonts w:ascii="Arial" w:eastAsia="Times New Roman" w:hAnsi="Arial" w:cs="Arial"/>
          <w:b/>
          <w:color w:val="000000"/>
          <w:sz w:val="24"/>
          <w:szCs w:val="24"/>
        </w:rPr>
        <w:t> </w:t>
      </w: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AF38DF" w:rsidRDefault="001C2959" w:rsidP="007A427D">
            <w:pPr>
              <w:suppressAutoHyphens/>
              <w:spacing w:after="0" w:line="146" w:lineRule="atLeast"/>
              <w:jc w:val="center"/>
              <w:rPr>
                <w:rFonts w:ascii="Arial" w:eastAsia="Times New Roman" w:hAnsi="Arial" w:cs="Arial"/>
                <w:sz w:val="24"/>
                <w:szCs w:val="24"/>
              </w:rPr>
            </w:pPr>
            <w:r w:rsidRPr="00AF38DF">
              <w:rPr>
                <w:rFonts w:ascii="Arial" w:eastAsia="Times New Roman" w:hAnsi="Arial" w:cs="Arial"/>
                <w:bCs/>
                <w:color w:val="000000"/>
                <w:sz w:val="24"/>
                <w:szCs w:val="24"/>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828"/>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AF38DF" w:rsidRDefault="001C2959" w:rsidP="007A427D">
            <w:pPr>
              <w:suppressAutoHyphens/>
              <w:spacing w:after="0" w:line="240" w:lineRule="auto"/>
              <w:jc w:val="center"/>
              <w:rPr>
                <w:rFonts w:ascii="Arial" w:eastAsia="Times New Roman" w:hAnsi="Arial" w:cs="Arial"/>
                <w:sz w:val="24"/>
                <w:szCs w:val="24"/>
              </w:rPr>
            </w:pPr>
            <w:r w:rsidRPr="00AF38DF">
              <w:rPr>
                <w:rFonts w:ascii="Arial" w:eastAsia="Times New Roman" w:hAnsi="Arial" w:cs="Arial"/>
                <w:color w:val="000000"/>
                <w:sz w:val="24"/>
                <w:szCs w:val="24"/>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Pr="00C86BBD" w:rsidRDefault="001C2959" w:rsidP="005D0E9F">
            <w:pPr>
              <w:suppressAutoHyphens/>
              <w:spacing w:after="0" w:line="240" w:lineRule="auto"/>
              <w:rPr>
                <w:rFonts w:ascii="Arial" w:eastAsia="Times New Roman" w:hAnsi="Arial" w:cs="Arial"/>
                <w:highlight w:val="yellow"/>
              </w:rPr>
            </w:pPr>
            <w:r w:rsidRPr="005D0E9F">
              <w:rPr>
                <w:rFonts w:ascii="Arial" w:eastAsia="Times New Roman" w:hAnsi="Arial" w:cs="Arial"/>
                <w:color w:val="000000"/>
                <w:lang w:eastAsia="zh-CN"/>
              </w:rPr>
              <w:t>Выполнение комплекса работ по благоустройству общественн</w:t>
            </w:r>
            <w:r w:rsidR="00B122C1" w:rsidRPr="005D0E9F">
              <w:rPr>
                <w:rFonts w:ascii="Arial" w:eastAsia="Times New Roman" w:hAnsi="Arial" w:cs="Arial"/>
                <w:color w:val="000000"/>
                <w:lang w:eastAsia="zh-CN"/>
              </w:rPr>
              <w:t xml:space="preserve">ой </w:t>
            </w:r>
            <w:r w:rsidRPr="005D0E9F">
              <w:rPr>
                <w:rFonts w:ascii="Arial" w:eastAsia="Times New Roman" w:hAnsi="Arial" w:cs="Arial"/>
                <w:color w:val="000000"/>
                <w:lang w:eastAsia="zh-CN"/>
              </w:rPr>
              <w:t>территори</w:t>
            </w:r>
            <w:r w:rsidR="00B122C1" w:rsidRPr="005D0E9F">
              <w:rPr>
                <w:rFonts w:ascii="Arial" w:eastAsia="Times New Roman" w:hAnsi="Arial" w:cs="Arial"/>
                <w:color w:val="000000"/>
                <w:lang w:eastAsia="zh-CN"/>
              </w:rPr>
              <w:t xml:space="preserve">и, расположенной в селе Арефино по улице Кооперативная </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5D0E9F"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2021</w:t>
            </w:r>
            <w:r w:rsidR="001C2959" w:rsidRPr="00C86BBD">
              <w:rPr>
                <w:rFonts w:ascii="Arial" w:eastAsia="Times New Roman" w:hAnsi="Arial" w:cs="Arial"/>
                <w:color w:val="000000"/>
                <w:lang w:eastAsia="zh-CN"/>
              </w:rPr>
              <w:t xml:space="preserve"> г</w:t>
            </w:r>
            <w:r w:rsidR="001C2959">
              <w:rPr>
                <w:rFonts w:ascii="Arial" w:eastAsia="Times New Roman" w:hAnsi="Arial" w:cs="Arial"/>
                <w:color w:val="000000"/>
                <w:lang w:eastAsia="zh-CN"/>
              </w:rPr>
              <w:t>од</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 xml:space="preserve">Федеральный </w:t>
            </w:r>
            <w:r w:rsidRPr="00C86BBD">
              <w:rPr>
                <w:rFonts w:ascii="Arial" w:eastAsia="Times New Roman" w:hAnsi="Arial" w:cs="Arial"/>
                <w:color w:val="000000"/>
                <w:lang w:eastAsia="zh-CN"/>
              </w:rPr>
              <w:t>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7A427D" w:rsidRDefault="001C2959" w:rsidP="007A427D">
            <w:pPr>
              <w:suppressAutoHyphens/>
              <w:spacing w:after="0" w:line="240" w:lineRule="auto"/>
              <w:jc w:val="center"/>
              <w:rPr>
                <w:rFonts w:ascii="Arial" w:eastAsia="Times New Roman" w:hAnsi="Arial" w:cs="Arial"/>
              </w:rPr>
            </w:pPr>
            <w:r w:rsidRPr="007A427D">
              <w:rPr>
                <w:rFonts w:ascii="Arial" w:eastAsia="Times New Roman" w:hAnsi="Arial" w:cs="Arial"/>
                <w:bCs/>
                <w:color w:val="000000"/>
                <w:lang w:eastAsia="zh-CN"/>
              </w:rPr>
              <w:t> 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697"/>
        </w:trPr>
        <w:tc>
          <w:tcPr>
            <w:tcW w:w="699" w:type="dxa"/>
            <w:vMerge/>
            <w:tcBorders>
              <w:top w:val="single" w:sz="4" w:space="0" w:color="000000"/>
              <w:left w:val="single" w:sz="4" w:space="0" w:color="000000"/>
              <w:bottom w:val="single" w:sz="4" w:space="0" w:color="000000"/>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C86BBD" w:rsidRDefault="001C2959" w:rsidP="007A427D">
            <w:pPr>
              <w:spacing w:after="0" w:line="240" w:lineRule="auto"/>
              <w:rPr>
                <w:rFonts w:ascii="Arial" w:eastAsia="Times New Roman" w:hAnsi="Arial" w:cs="Arial"/>
                <w:highlight w:val="yellow"/>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7A427D" w:rsidRDefault="001C2959" w:rsidP="007A427D">
            <w:pPr>
              <w:suppressAutoHyphens/>
              <w:spacing w:after="0" w:line="240" w:lineRule="auto"/>
              <w:jc w:val="center"/>
              <w:rPr>
                <w:rFonts w:ascii="Arial" w:eastAsia="Times New Roman" w:hAnsi="Arial" w:cs="Arial"/>
              </w:rPr>
            </w:pPr>
            <w:r w:rsidRPr="007A427D">
              <w:rPr>
                <w:rFonts w:ascii="Arial" w:eastAsia="Times New Roman" w:hAnsi="Arial" w:cs="Arial"/>
                <w:color w:val="000000"/>
                <w:lang w:eastAsia="zh-CN"/>
              </w:rPr>
              <w:t> 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545"/>
        </w:trPr>
        <w:tc>
          <w:tcPr>
            <w:tcW w:w="699" w:type="dxa"/>
            <w:vMerge/>
            <w:tcBorders>
              <w:top w:val="single" w:sz="4" w:space="0" w:color="000000"/>
              <w:left w:val="single" w:sz="4" w:space="0" w:color="000000"/>
              <w:bottom w:val="single" w:sz="4" w:space="0" w:color="auto"/>
              <w:right w:val="nil"/>
            </w:tcBorders>
            <w:vAlign w:val="center"/>
            <w:hideMark/>
          </w:tcPr>
          <w:p w:rsidR="001C2959" w:rsidRPr="00AF38DF" w:rsidRDefault="001C2959" w:rsidP="007A427D">
            <w:pPr>
              <w:spacing w:after="0" w:line="240" w:lineRule="auto"/>
              <w:rPr>
                <w:rFonts w:ascii="Arial" w:eastAsia="Times New Roman" w:hAnsi="Arial" w:cs="Arial"/>
                <w:sz w:val="24"/>
                <w:szCs w:val="24"/>
              </w:rPr>
            </w:pPr>
          </w:p>
        </w:tc>
        <w:tc>
          <w:tcPr>
            <w:tcW w:w="2563" w:type="dxa"/>
            <w:vMerge/>
            <w:tcBorders>
              <w:top w:val="single" w:sz="4" w:space="0" w:color="000000"/>
              <w:left w:val="single" w:sz="4" w:space="0" w:color="000000"/>
              <w:bottom w:val="single" w:sz="4" w:space="0" w:color="auto"/>
              <w:right w:val="nil"/>
            </w:tcBorders>
            <w:vAlign w:val="center"/>
            <w:hideMark/>
          </w:tcPr>
          <w:p w:rsidR="001C2959" w:rsidRPr="00C86BBD" w:rsidRDefault="001C2959" w:rsidP="007A427D">
            <w:pPr>
              <w:spacing w:after="0" w:line="240" w:lineRule="auto"/>
              <w:rPr>
                <w:rFonts w:ascii="Arial" w:eastAsia="Times New Roman" w:hAnsi="Arial" w:cs="Arial"/>
                <w:highlight w:val="yellow"/>
              </w:rPr>
            </w:pPr>
          </w:p>
        </w:tc>
        <w:tc>
          <w:tcPr>
            <w:tcW w:w="1398" w:type="dxa"/>
            <w:vMerge/>
            <w:tcBorders>
              <w:top w:val="single" w:sz="4" w:space="0" w:color="000000"/>
              <w:left w:val="single" w:sz="4" w:space="0" w:color="000000"/>
              <w:bottom w:val="single" w:sz="4" w:space="0" w:color="auto"/>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auto"/>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auto"/>
              <w:right w:val="nil"/>
            </w:tcBorders>
            <w:vAlign w:val="center"/>
            <w:hideMark/>
          </w:tcPr>
          <w:p w:rsidR="001C2959" w:rsidRPr="00C86BBD" w:rsidRDefault="001C2959" w:rsidP="007A427D">
            <w:pPr>
              <w:spacing w:after="0" w:line="240" w:lineRule="auto"/>
              <w:rPr>
                <w:rFonts w:ascii="Arial" w:eastAsia="Times New Roman" w:hAnsi="Arial" w:cs="Arial"/>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C86BBD">
              <w:rPr>
                <w:rFonts w:ascii="Arial" w:eastAsia="Times New Roman" w:hAnsi="Arial" w:cs="Arial"/>
                <w:color w:val="000000"/>
                <w:lang w:eastAsia="zh-CN"/>
              </w:rPr>
              <w:t>сельсовет</w:t>
            </w:r>
          </w:p>
          <w:p w:rsidR="001C2959" w:rsidRPr="00C86BBD" w:rsidRDefault="001C2959" w:rsidP="007A427D">
            <w:pPr>
              <w:suppressAutoHyphens/>
              <w:spacing w:after="0" w:line="240" w:lineRule="auto"/>
              <w:jc w:val="center"/>
              <w:rPr>
                <w:rFonts w:ascii="Arial" w:eastAsia="Times New Roman" w:hAnsi="Arial" w:cs="Arial"/>
              </w:rPr>
            </w:pP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C86BBD" w:rsidRDefault="001C2959" w:rsidP="007A427D">
            <w:pPr>
              <w:suppressAutoHyphens/>
              <w:spacing w:after="0" w:line="240" w:lineRule="auto"/>
              <w:jc w:val="center"/>
              <w:rPr>
                <w:rFonts w:ascii="Arial" w:eastAsia="Times New Roman" w:hAnsi="Arial" w:cs="Arial"/>
              </w:rPr>
            </w:pPr>
            <w:r w:rsidRPr="00C86BBD">
              <w:rPr>
                <w:rFonts w:ascii="Arial" w:eastAsia="Times New Roman" w:hAnsi="Arial" w:cs="Arial"/>
                <w:color w:val="000000"/>
                <w:lang w:eastAsia="zh-CN"/>
              </w:rPr>
              <w:t> </w:t>
            </w:r>
            <w:r w:rsidRPr="007A427D">
              <w:rPr>
                <w:rFonts w:ascii="Arial" w:eastAsia="Times New Roman" w:hAnsi="Arial" w:cs="Arial"/>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bl>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br w:type="page"/>
      </w:r>
      <w:r w:rsidRPr="00AF38DF">
        <w:rPr>
          <w:rFonts w:ascii="Arial" w:eastAsia="Times New Roman" w:hAnsi="Arial" w:cs="Arial"/>
          <w:b/>
          <w:color w:val="000000"/>
          <w:sz w:val="24"/>
          <w:szCs w:val="24"/>
        </w:rPr>
        <w:lastRenderedPageBreak/>
        <w:t>2022 год</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453"/>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p w:rsidR="001C2959" w:rsidRDefault="001C2959" w:rsidP="007A427D">
            <w:pPr>
              <w:suppressAutoHyphens/>
              <w:spacing w:after="0" w:line="240" w:lineRule="auto"/>
              <w:rPr>
                <w:rFonts w:ascii="Arial" w:eastAsia="Times New Roman" w:hAnsi="Arial" w:cs="Arial"/>
                <w:color w:val="000000"/>
                <w:lang w:eastAsia="zh-CN"/>
              </w:rPr>
            </w:pPr>
            <w:r w:rsidRPr="00062242">
              <w:rPr>
                <w:rFonts w:ascii="Arial" w:eastAsia="Times New Roman" w:hAnsi="Arial" w:cs="Arial"/>
                <w:color w:val="000000"/>
                <w:lang w:eastAsia="zh-CN"/>
              </w:rPr>
              <w:t>Выполнение комплекса работ по благоустройству дворовых территорий многоква</w:t>
            </w:r>
            <w:r>
              <w:rPr>
                <w:rFonts w:ascii="Arial" w:eastAsia="Times New Roman" w:hAnsi="Arial" w:cs="Arial"/>
                <w:color w:val="000000"/>
                <w:lang w:eastAsia="zh-CN"/>
              </w:rPr>
              <w:t>ртирных жилых домов и общественных территорий</w:t>
            </w:r>
          </w:p>
          <w:p w:rsidR="001C2959" w:rsidRPr="00EB56ED" w:rsidRDefault="001C2959" w:rsidP="007A427D">
            <w:pPr>
              <w:suppressAutoHyphens/>
              <w:spacing w:after="0" w:line="240" w:lineRule="auto"/>
              <w:rPr>
                <w:rFonts w:ascii="Arial" w:eastAsia="Times New Roman" w:hAnsi="Arial" w:cs="Arial"/>
                <w:color w:val="000000"/>
                <w:lang w:eastAsia="zh-CN"/>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2018-2024</w:t>
            </w:r>
            <w:r w:rsidRPr="00062242">
              <w:rPr>
                <w:rFonts w:ascii="Arial" w:eastAsia="Times New Roman" w:hAnsi="Arial" w:cs="Arial"/>
                <w:color w:val="000000"/>
                <w:lang w:eastAsia="zh-CN"/>
              </w:rPr>
              <w:t xml:space="preserve"> г</w:t>
            </w:r>
            <w:r>
              <w:rPr>
                <w:rFonts w:ascii="Arial" w:eastAsia="Times New Roman" w:hAnsi="Arial" w:cs="Arial"/>
                <w:color w:val="000000"/>
                <w:lang w:eastAsia="zh-CN"/>
              </w:rPr>
              <w:t>оды</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 xml:space="preserve">Федеральный </w:t>
            </w:r>
            <w:r w:rsidRPr="00062242">
              <w:rPr>
                <w:rFonts w:ascii="Arial" w:eastAsia="Times New Roman" w:hAnsi="Arial" w:cs="Arial"/>
                <w:color w:val="000000"/>
                <w:lang w:eastAsia="zh-CN"/>
              </w:rPr>
              <w:t>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b/>
                <w:bCs/>
                <w:color w:val="000000"/>
                <w:lang w:eastAsia="zh-CN"/>
              </w:rPr>
              <w:t>0</w:t>
            </w:r>
            <w:r w:rsidRPr="00062242">
              <w:rPr>
                <w:rFonts w:ascii="Arial" w:eastAsia="Times New Roman" w:hAnsi="Arial" w:cs="Arial"/>
                <w:b/>
                <w:bCs/>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85"/>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b/>
                <w:color w:val="000000"/>
                <w:lang w:eastAsia="zh-CN"/>
              </w:rPr>
              <w:t>0</w:t>
            </w:r>
            <w:r w:rsidRPr="00062242">
              <w:rPr>
                <w:rFonts w:ascii="Arial" w:eastAsia="Times New Roman" w:hAnsi="Arial" w:cs="Arial"/>
                <w:b/>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591"/>
        </w:trPr>
        <w:tc>
          <w:tcPr>
            <w:tcW w:w="699"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p w:rsidR="001C2959" w:rsidRPr="00062242" w:rsidRDefault="001C2959" w:rsidP="007A427D">
            <w:pPr>
              <w:suppressAutoHyphens/>
              <w:spacing w:after="0" w:line="240" w:lineRule="auto"/>
              <w:jc w:val="center"/>
              <w:rPr>
                <w:rFonts w:ascii="Arial" w:eastAsia="Times New Roman" w:hAnsi="Arial" w:cs="Arial"/>
              </w:rPr>
            </w:pP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0</w:t>
            </w:r>
            <w:r w:rsidRPr="00062242">
              <w:rPr>
                <w:rFonts w:ascii="Arial" w:eastAsia="Times New Roman" w:hAnsi="Arial" w:cs="Arial"/>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bl>
    <w:p w:rsidR="001C2959" w:rsidRDefault="001C2959" w:rsidP="001C2959">
      <w:pPr>
        <w:tabs>
          <w:tab w:val="left" w:pos="1455"/>
        </w:tabs>
        <w:spacing w:after="0" w:line="240" w:lineRule="auto"/>
        <w:jc w:val="center"/>
        <w:rPr>
          <w:rFonts w:ascii="Arial" w:eastAsia="Times New Roman" w:hAnsi="Arial" w:cs="Arial"/>
          <w:b/>
          <w:color w:val="000000"/>
          <w:sz w:val="24"/>
          <w:szCs w:val="24"/>
        </w:rPr>
      </w:pPr>
    </w:p>
    <w:p w:rsidR="001C2959" w:rsidRDefault="001C2959" w:rsidP="001C2959">
      <w:pPr>
        <w:tabs>
          <w:tab w:val="left" w:pos="1455"/>
        </w:tabs>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lastRenderedPageBreak/>
        <w:t>2023</w:t>
      </w:r>
      <w:r w:rsidRPr="00AF38DF">
        <w:rPr>
          <w:rFonts w:ascii="Arial" w:eastAsia="Times New Roman" w:hAnsi="Arial" w:cs="Arial"/>
          <w:b/>
          <w:color w:val="000000"/>
          <w:sz w:val="24"/>
          <w:szCs w:val="24"/>
        </w:rPr>
        <w:t xml:space="preserve"> год</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453"/>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p w:rsidR="001C2959" w:rsidRDefault="001C2959" w:rsidP="007A427D">
            <w:pPr>
              <w:suppressAutoHyphens/>
              <w:spacing w:after="0" w:line="240" w:lineRule="auto"/>
              <w:rPr>
                <w:rFonts w:ascii="Arial" w:eastAsia="Times New Roman" w:hAnsi="Arial" w:cs="Arial"/>
                <w:color w:val="000000"/>
                <w:lang w:eastAsia="zh-CN"/>
              </w:rPr>
            </w:pPr>
            <w:r w:rsidRPr="00062242">
              <w:rPr>
                <w:rFonts w:ascii="Arial" w:eastAsia="Times New Roman" w:hAnsi="Arial" w:cs="Arial"/>
                <w:color w:val="000000"/>
                <w:lang w:eastAsia="zh-CN"/>
              </w:rPr>
              <w:t>Выполнение комплекса работ по благоустройству дворовых территорий многоква</w:t>
            </w:r>
            <w:r>
              <w:rPr>
                <w:rFonts w:ascii="Arial" w:eastAsia="Times New Roman" w:hAnsi="Arial" w:cs="Arial"/>
                <w:color w:val="000000"/>
                <w:lang w:eastAsia="zh-CN"/>
              </w:rPr>
              <w:t>ртирных жилых домов и общественных территорий</w:t>
            </w:r>
          </w:p>
          <w:p w:rsidR="001C2959" w:rsidRPr="00EB56ED" w:rsidRDefault="001C2959" w:rsidP="007A427D">
            <w:pPr>
              <w:suppressAutoHyphens/>
              <w:spacing w:after="0" w:line="240" w:lineRule="auto"/>
              <w:rPr>
                <w:rFonts w:ascii="Arial" w:eastAsia="Times New Roman" w:hAnsi="Arial" w:cs="Arial"/>
                <w:color w:val="000000"/>
                <w:lang w:eastAsia="zh-CN"/>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2018-2024</w:t>
            </w:r>
            <w:r w:rsidRPr="00062242">
              <w:rPr>
                <w:rFonts w:ascii="Arial" w:eastAsia="Times New Roman" w:hAnsi="Arial" w:cs="Arial"/>
                <w:color w:val="000000"/>
                <w:lang w:eastAsia="zh-CN"/>
              </w:rPr>
              <w:t xml:space="preserve"> г</w:t>
            </w:r>
            <w:r>
              <w:rPr>
                <w:rFonts w:ascii="Arial" w:eastAsia="Times New Roman" w:hAnsi="Arial" w:cs="Arial"/>
                <w:color w:val="000000"/>
                <w:lang w:eastAsia="zh-CN"/>
              </w:rPr>
              <w:t>оды</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 xml:space="preserve">Федеральный </w:t>
            </w:r>
            <w:r w:rsidRPr="00062242">
              <w:rPr>
                <w:rFonts w:ascii="Arial" w:eastAsia="Times New Roman" w:hAnsi="Arial" w:cs="Arial"/>
                <w:color w:val="000000"/>
                <w:lang w:eastAsia="zh-CN"/>
              </w:rPr>
              <w:t>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b/>
                <w:bCs/>
                <w:color w:val="000000"/>
                <w:lang w:eastAsia="zh-CN"/>
              </w:rPr>
              <w:t>0</w:t>
            </w:r>
            <w:r w:rsidRPr="00062242">
              <w:rPr>
                <w:rFonts w:ascii="Arial" w:eastAsia="Times New Roman" w:hAnsi="Arial" w:cs="Arial"/>
                <w:b/>
                <w:bCs/>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85"/>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b/>
                <w:color w:val="000000"/>
                <w:lang w:eastAsia="zh-CN"/>
              </w:rPr>
              <w:t>0</w:t>
            </w:r>
            <w:r w:rsidRPr="00062242">
              <w:rPr>
                <w:rFonts w:ascii="Arial" w:eastAsia="Times New Roman" w:hAnsi="Arial" w:cs="Arial"/>
                <w:b/>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609"/>
        </w:trPr>
        <w:tc>
          <w:tcPr>
            <w:tcW w:w="699"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p w:rsidR="001C2959" w:rsidRPr="00062242" w:rsidRDefault="001C2959" w:rsidP="007A427D">
            <w:pPr>
              <w:suppressAutoHyphens/>
              <w:spacing w:after="0" w:line="240" w:lineRule="auto"/>
              <w:jc w:val="center"/>
              <w:rPr>
                <w:rFonts w:ascii="Arial" w:eastAsia="Times New Roman" w:hAnsi="Arial" w:cs="Arial"/>
              </w:rPr>
            </w:pP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w:t>
            </w:r>
            <w:r>
              <w:rPr>
                <w:rFonts w:ascii="Arial" w:eastAsia="Times New Roman" w:hAnsi="Arial" w:cs="Arial"/>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bl>
    <w:p w:rsidR="001C2959" w:rsidRDefault="001C2959" w:rsidP="001C2959">
      <w:pPr>
        <w:spacing w:before="100" w:beforeAutospacing="1" w:after="100" w:afterAutospacing="1" w:line="240" w:lineRule="auto"/>
        <w:rPr>
          <w:rFonts w:ascii="Arial" w:eastAsia="Times New Roman" w:hAnsi="Arial" w:cs="Arial"/>
          <w:b/>
          <w:sz w:val="24"/>
          <w:szCs w:val="24"/>
        </w:rPr>
      </w:pPr>
    </w:p>
    <w:p w:rsidR="001C2959" w:rsidRDefault="001C2959" w:rsidP="001C2959">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br w:type="page"/>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Pr>
          <w:rFonts w:ascii="Arial" w:eastAsia="Times New Roman" w:hAnsi="Arial" w:cs="Arial"/>
          <w:b/>
          <w:color w:val="000000"/>
          <w:sz w:val="24"/>
          <w:szCs w:val="24"/>
        </w:rPr>
        <w:lastRenderedPageBreak/>
        <w:t>2024</w:t>
      </w:r>
      <w:r w:rsidRPr="00AF38DF">
        <w:rPr>
          <w:rFonts w:ascii="Arial" w:eastAsia="Times New Roman" w:hAnsi="Arial" w:cs="Arial"/>
          <w:b/>
          <w:color w:val="000000"/>
          <w:sz w:val="24"/>
          <w:szCs w:val="24"/>
        </w:rPr>
        <w:t xml:space="preserve"> год</w:t>
      </w: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 </w:t>
      </w:r>
    </w:p>
    <w:tbl>
      <w:tblPr>
        <w:tblW w:w="14845" w:type="dxa"/>
        <w:tblInd w:w="-438" w:type="dxa"/>
        <w:tblLayout w:type="fixed"/>
        <w:tblLook w:val="04A0"/>
      </w:tblPr>
      <w:tblGrid>
        <w:gridCol w:w="699"/>
        <w:gridCol w:w="2563"/>
        <w:gridCol w:w="1398"/>
        <w:gridCol w:w="2726"/>
        <w:gridCol w:w="2750"/>
        <w:gridCol w:w="2726"/>
        <w:gridCol w:w="1747"/>
        <w:gridCol w:w="236"/>
      </w:tblGrid>
      <w:tr w:rsidR="001C2959" w:rsidRPr="00AF38DF" w:rsidTr="007A427D">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№п/п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Сроки реали-зации</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44"/>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453"/>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086"/>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747" w:type="dxa"/>
            <w:vMerge/>
            <w:tcBorders>
              <w:top w:val="single" w:sz="4" w:space="0" w:color="000000"/>
              <w:left w:val="single" w:sz="4" w:space="0" w:color="000000"/>
              <w:bottom w:val="single" w:sz="4" w:space="0" w:color="000000"/>
              <w:right w:val="single" w:sz="4" w:space="0" w:color="auto"/>
            </w:tcBorders>
            <w:vAlign w:val="center"/>
            <w:hideMark/>
          </w:tcPr>
          <w:p w:rsidR="001C2959" w:rsidRPr="00062242" w:rsidRDefault="001C2959" w:rsidP="007A427D">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1C2959" w:rsidRPr="00062242" w:rsidRDefault="001C2959" w:rsidP="007A427D">
            <w:pPr>
              <w:suppressAutoHyphens/>
              <w:spacing w:after="0" w:line="146" w:lineRule="atLeast"/>
              <w:jc w:val="center"/>
              <w:rPr>
                <w:rFonts w:ascii="Arial" w:eastAsia="Times New Roman" w:hAnsi="Arial" w:cs="Arial"/>
              </w:rPr>
            </w:pPr>
            <w:r w:rsidRPr="00062242">
              <w:rPr>
                <w:rFonts w:ascii="Arial" w:eastAsia="Times New Roman" w:hAnsi="Arial" w:cs="Arial"/>
                <w:bCs/>
                <w:color w:val="000000"/>
                <w:lang w:eastAsia="zh-CN"/>
              </w:rPr>
              <w:t>7</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146" w:lineRule="atLeast"/>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1C2959" w:rsidRDefault="001C2959" w:rsidP="007A427D">
            <w:pPr>
              <w:suppressAutoHyphens/>
              <w:spacing w:after="0" w:line="240" w:lineRule="auto"/>
              <w:rPr>
                <w:rFonts w:ascii="Arial" w:eastAsia="Times New Roman" w:hAnsi="Arial" w:cs="Arial"/>
                <w:color w:val="000000"/>
                <w:lang w:eastAsia="zh-CN"/>
              </w:rPr>
            </w:pPr>
          </w:p>
          <w:p w:rsidR="001C2959" w:rsidRDefault="001C2959" w:rsidP="007A427D">
            <w:pPr>
              <w:suppressAutoHyphens/>
              <w:spacing w:after="0" w:line="240" w:lineRule="auto"/>
              <w:rPr>
                <w:rFonts w:ascii="Arial" w:eastAsia="Times New Roman" w:hAnsi="Arial" w:cs="Arial"/>
                <w:color w:val="000000"/>
                <w:lang w:eastAsia="zh-CN"/>
              </w:rPr>
            </w:pPr>
            <w:r w:rsidRPr="00062242">
              <w:rPr>
                <w:rFonts w:ascii="Arial" w:eastAsia="Times New Roman" w:hAnsi="Arial" w:cs="Arial"/>
                <w:color w:val="000000"/>
                <w:lang w:eastAsia="zh-CN"/>
              </w:rPr>
              <w:t>Выполнение комплекса работ по благоустройству дворовых территорий многоква</w:t>
            </w:r>
            <w:r>
              <w:rPr>
                <w:rFonts w:ascii="Arial" w:eastAsia="Times New Roman" w:hAnsi="Arial" w:cs="Arial"/>
                <w:color w:val="000000"/>
                <w:lang w:eastAsia="zh-CN"/>
              </w:rPr>
              <w:t>ртирных жилых домов и общественных территорий</w:t>
            </w:r>
          </w:p>
          <w:p w:rsidR="001C2959" w:rsidRPr="00EB56ED" w:rsidRDefault="001C2959" w:rsidP="007A427D">
            <w:pPr>
              <w:suppressAutoHyphens/>
              <w:spacing w:after="0" w:line="240" w:lineRule="auto"/>
              <w:rPr>
                <w:rFonts w:ascii="Arial" w:eastAsia="Times New Roman" w:hAnsi="Arial" w:cs="Arial"/>
                <w:color w:val="000000"/>
                <w:lang w:eastAsia="zh-CN"/>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2018-2024</w:t>
            </w:r>
            <w:r w:rsidRPr="00062242">
              <w:rPr>
                <w:rFonts w:ascii="Arial" w:eastAsia="Times New Roman" w:hAnsi="Arial" w:cs="Arial"/>
                <w:color w:val="000000"/>
                <w:lang w:eastAsia="zh-CN"/>
              </w:rPr>
              <w:t xml:space="preserve"> г</w:t>
            </w:r>
            <w:r>
              <w:rPr>
                <w:rFonts w:ascii="Arial" w:eastAsia="Times New Roman" w:hAnsi="Arial" w:cs="Arial"/>
                <w:color w:val="000000"/>
                <w:lang w:eastAsia="zh-CN"/>
              </w:rPr>
              <w:t>оды</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Администрация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color w:val="000000"/>
                <w:lang w:eastAsia="zh-CN"/>
              </w:rPr>
              <w:t xml:space="preserve">Федеральный </w:t>
            </w:r>
            <w:r w:rsidRPr="00062242">
              <w:rPr>
                <w:rFonts w:ascii="Arial" w:eastAsia="Times New Roman" w:hAnsi="Arial" w:cs="Arial"/>
                <w:color w:val="000000"/>
                <w:lang w:eastAsia="zh-CN"/>
              </w:rPr>
              <w:t>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
                <w:bCs/>
                <w:color w:val="000000"/>
                <w:lang w:eastAsia="zh-CN"/>
              </w:rPr>
              <w:t> </w:t>
            </w:r>
            <w:r>
              <w:rPr>
                <w:rFonts w:ascii="Arial" w:eastAsia="Times New Roman" w:hAnsi="Arial" w:cs="Arial"/>
                <w:b/>
                <w:bCs/>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285"/>
        </w:trPr>
        <w:tc>
          <w:tcPr>
            <w:tcW w:w="699"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000000"/>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bCs/>
                <w:color w:val="000000"/>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Pr>
                <w:rFonts w:ascii="Arial" w:eastAsia="Times New Roman" w:hAnsi="Arial" w:cs="Arial"/>
                <w:b/>
                <w:color w:val="000000"/>
                <w:lang w:eastAsia="zh-CN"/>
              </w:rPr>
              <w:t>0</w:t>
            </w:r>
            <w:r w:rsidRPr="00062242">
              <w:rPr>
                <w:rFonts w:ascii="Arial" w:eastAsia="Times New Roman" w:hAnsi="Arial" w:cs="Arial"/>
                <w:b/>
                <w:color w:val="000000"/>
                <w:lang w:eastAsia="zh-CN"/>
              </w:rPr>
              <w:t> </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r w:rsidR="001C2959" w:rsidRPr="00AF38DF" w:rsidTr="007A427D">
        <w:trPr>
          <w:cantSplit/>
          <w:trHeight w:val="1457"/>
        </w:trPr>
        <w:tc>
          <w:tcPr>
            <w:tcW w:w="699"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563"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1398"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50" w:type="dxa"/>
            <w:vMerge/>
            <w:tcBorders>
              <w:top w:val="single" w:sz="4" w:space="0" w:color="000000"/>
              <w:left w:val="single" w:sz="4" w:space="0" w:color="000000"/>
              <w:bottom w:val="single" w:sz="4" w:space="0" w:color="auto"/>
              <w:right w:val="nil"/>
            </w:tcBorders>
            <w:vAlign w:val="center"/>
            <w:hideMark/>
          </w:tcPr>
          <w:p w:rsidR="001C2959" w:rsidRPr="00062242" w:rsidRDefault="001C2959" w:rsidP="007A427D">
            <w:pPr>
              <w:spacing w:after="0" w:line="240" w:lineRule="auto"/>
              <w:rPr>
                <w:rFonts w:ascii="Arial" w:eastAsia="Times New Roman" w:hAnsi="Arial" w:cs="Arial"/>
              </w:rPr>
            </w:pPr>
          </w:p>
        </w:tc>
        <w:tc>
          <w:tcPr>
            <w:tcW w:w="2726" w:type="dxa"/>
            <w:tcBorders>
              <w:top w:val="single" w:sz="4" w:space="0" w:color="auto"/>
              <w:left w:val="single" w:sz="4" w:space="0" w:color="000000"/>
              <w:bottom w:val="single" w:sz="4" w:space="0" w:color="auto"/>
              <w:right w:val="nil"/>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xml:space="preserve">Бюджет МО </w:t>
            </w:r>
            <w:r>
              <w:rPr>
                <w:rFonts w:ascii="Arial" w:eastAsia="Times New Roman" w:hAnsi="Arial" w:cs="Arial"/>
                <w:color w:val="000000"/>
                <w:lang w:eastAsia="zh-CN"/>
              </w:rPr>
              <w:t xml:space="preserve">Арефинский </w:t>
            </w:r>
            <w:r w:rsidRPr="00062242">
              <w:rPr>
                <w:rFonts w:ascii="Arial" w:eastAsia="Times New Roman" w:hAnsi="Arial" w:cs="Arial"/>
                <w:color w:val="000000"/>
                <w:lang w:eastAsia="zh-CN"/>
              </w:rPr>
              <w:t>сельсовет</w:t>
            </w:r>
          </w:p>
          <w:p w:rsidR="001C2959" w:rsidRPr="00062242" w:rsidRDefault="001C2959" w:rsidP="007A427D">
            <w:pPr>
              <w:suppressAutoHyphens/>
              <w:spacing w:after="0" w:line="240" w:lineRule="auto"/>
              <w:jc w:val="center"/>
              <w:rPr>
                <w:rFonts w:ascii="Arial" w:eastAsia="Times New Roman" w:hAnsi="Arial" w:cs="Arial"/>
              </w:rPr>
            </w:pP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2959" w:rsidRPr="00062242" w:rsidRDefault="001C2959" w:rsidP="007A427D">
            <w:pPr>
              <w:suppressAutoHyphens/>
              <w:spacing w:after="0" w:line="240" w:lineRule="auto"/>
              <w:jc w:val="center"/>
              <w:rPr>
                <w:rFonts w:ascii="Arial" w:eastAsia="Times New Roman" w:hAnsi="Arial" w:cs="Arial"/>
              </w:rPr>
            </w:pPr>
            <w:r w:rsidRPr="00062242">
              <w:rPr>
                <w:rFonts w:ascii="Arial" w:eastAsia="Times New Roman" w:hAnsi="Arial" w:cs="Arial"/>
                <w:color w:val="000000"/>
                <w:lang w:eastAsia="zh-CN"/>
              </w:rPr>
              <w:t> </w:t>
            </w:r>
            <w:r>
              <w:rPr>
                <w:rFonts w:ascii="Arial" w:eastAsia="Times New Roman" w:hAnsi="Arial" w:cs="Arial"/>
                <w:color w:val="000000"/>
                <w:lang w:eastAsia="zh-CN"/>
              </w:rPr>
              <w:t>0</w:t>
            </w:r>
          </w:p>
        </w:tc>
        <w:tc>
          <w:tcPr>
            <w:tcW w:w="236" w:type="dxa"/>
            <w:tcBorders>
              <w:top w:val="nil"/>
              <w:left w:val="nil"/>
              <w:bottom w:val="nil"/>
              <w:right w:val="nil"/>
            </w:tcBorders>
            <w:shd w:val="clear" w:color="auto" w:fill="auto"/>
            <w:vAlign w:val="center"/>
            <w:hideMark/>
          </w:tcPr>
          <w:p w:rsidR="001C2959" w:rsidRPr="00AF38DF" w:rsidRDefault="001C2959" w:rsidP="007A427D">
            <w:pPr>
              <w:spacing w:beforeAutospacing="1" w:after="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tc>
      </w:tr>
    </w:tbl>
    <w:p w:rsidR="001C2959" w:rsidRDefault="001C2959" w:rsidP="001C2959">
      <w:pPr>
        <w:spacing w:before="100" w:beforeAutospacing="1" w:after="100" w:afterAutospacing="1" w:line="240" w:lineRule="auto"/>
        <w:rPr>
          <w:rFonts w:ascii="Arial" w:eastAsia="Times New Roman" w:hAnsi="Arial" w:cs="Arial"/>
          <w:b/>
          <w:sz w:val="24"/>
          <w:szCs w:val="24"/>
        </w:rPr>
      </w:pPr>
    </w:p>
    <w:p w:rsidR="001C2959" w:rsidRDefault="001C2959" w:rsidP="001C2959">
      <w:pPr>
        <w:spacing w:before="100" w:beforeAutospacing="1" w:after="100" w:afterAutospacing="1" w:line="240" w:lineRule="auto"/>
        <w:rPr>
          <w:rFonts w:ascii="Arial" w:eastAsia="Times New Roman" w:hAnsi="Arial" w:cs="Arial"/>
          <w:b/>
          <w:sz w:val="24"/>
          <w:szCs w:val="24"/>
        </w:rPr>
      </w:pPr>
    </w:p>
    <w:p w:rsidR="001C2959" w:rsidRDefault="001C2959" w:rsidP="001C2959">
      <w:pPr>
        <w:spacing w:before="100" w:beforeAutospacing="1" w:after="100" w:afterAutospacing="1" w:line="240" w:lineRule="auto"/>
        <w:rPr>
          <w:rFonts w:ascii="Arial" w:eastAsia="Times New Roman" w:hAnsi="Arial" w:cs="Arial"/>
          <w:b/>
          <w:sz w:val="24"/>
          <w:szCs w:val="24"/>
        </w:rPr>
      </w:pPr>
    </w:p>
    <w:p w:rsidR="001C2959" w:rsidRPr="00AF38DF" w:rsidRDefault="001C2959" w:rsidP="001C2959">
      <w:pPr>
        <w:spacing w:before="100" w:beforeAutospacing="1" w:after="100" w:afterAutospacing="1" w:line="240" w:lineRule="auto"/>
        <w:rPr>
          <w:rFonts w:ascii="Arial" w:eastAsia="Times New Roman" w:hAnsi="Arial" w:cs="Arial"/>
          <w:b/>
          <w:sz w:val="24"/>
          <w:szCs w:val="24"/>
        </w:rPr>
        <w:sectPr w:rsidR="001C2959" w:rsidRPr="00AF38DF" w:rsidSect="007A427D">
          <w:pgSz w:w="15840" w:h="12240" w:orient="landscape"/>
          <w:pgMar w:top="851" w:right="1134" w:bottom="1701" w:left="1134" w:header="720" w:footer="720" w:gutter="0"/>
          <w:cols w:space="720"/>
        </w:sectPr>
      </w:pPr>
    </w:p>
    <w:p w:rsidR="001C2959" w:rsidRPr="00AF38DF" w:rsidRDefault="001C2959" w:rsidP="001C2959">
      <w:pPr>
        <w:tabs>
          <w:tab w:val="left" w:pos="1455"/>
        </w:tabs>
        <w:spacing w:after="0"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lastRenderedPageBreak/>
        <w:t>5. Механизм реализации Программы</w:t>
      </w:r>
    </w:p>
    <w:p w:rsidR="001C2959" w:rsidRDefault="001C2959" w:rsidP="001C2959">
      <w:pPr>
        <w:tabs>
          <w:tab w:val="left" w:pos="1455"/>
        </w:tabs>
        <w:spacing w:after="0" w:line="240" w:lineRule="auto"/>
        <w:rPr>
          <w:rFonts w:ascii="Arial" w:eastAsia="Times New Roman" w:hAnsi="Arial" w:cs="Arial"/>
          <w:sz w:val="24"/>
          <w:szCs w:val="24"/>
        </w:rPr>
      </w:pPr>
    </w:p>
    <w:p w:rsidR="001C2959" w:rsidRPr="00AF38DF" w:rsidRDefault="001C2959" w:rsidP="001C2959">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Механизм реализации Программы определяется администрацией муниципального образования сельское поселение «</w:t>
      </w:r>
      <w:r>
        <w:rPr>
          <w:rFonts w:ascii="Arial" w:eastAsia="Times New Roman" w:hAnsi="Arial" w:cs="Arial"/>
          <w:color w:val="000000"/>
          <w:sz w:val="24"/>
          <w:szCs w:val="24"/>
        </w:rPr>
        <w:t>Арефинский сельсовет»</w:t>
      </w:r>
      <w:r w:rsidRPr="00AF38DF">
        <w:rPr>
          <w:rFonts w:ascii="Arial" w:eastAsia="Times New Roman" w:hAnsi="Arial" w:cs="Arial"/>
          <w:color w:val="000000"/>
          <w:sz w:val="24"/>
          <w:szCs w:val="24"/>
        </w:rPr>
        <w:t xml:space="preserve"> и предусматривает проведение организационных мероприятий, обеспечивающих выполнение Программы.</w:t>
      </w:r>
    </w:p>
    <w:p w:rsidR="001C2959" w:rsidRDefault="001C2959" w:rsidP="001C2959">
      <w:pPr>
        <w:tabs>
          <w:tab w:val="left" w:pos="1455"/>
        </w:tabs>
        <w:spacing w:after="0" w:line="240" w:lineRule="auto"/>
        <w:rPr>
          <w:rFonts w:ascii="Arial" w:eastAsia="Times New Roman" w:hAnsi="Arial" w:cs="Arial"/>
          <w:sz w:val="24"/>
          <w:szCs w:val="24"/>
        </w:rPr>
      </w:pPr>
    </w:p>
    <w:p w:rsidR="001C2959" w:rsidRPr="00AF38DF" w:rsidRDefault="001C2959" w:rsidP="001C2959">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Заказчик Программы:</w:t>
      </w:r>
    </w:p>
    <w:p w:rsidR="001C2959" w:rsidRDefault="001C2959" w:rsidP="001C2959">
      <w:pPr>
        <w:tabs>
          <w:tab w:val="left" w:pos="1455"/>
        </w:tabs>
        <w:spacing w:after="0" w:line="240" w:lineRule="auto"/>
        <w:rPr>
          <w:rFonts w:ascii="Arial" w:eastAsia="Times New Roman" w:hAnsi="Arial" w:cs="Arial"/>
          <w:sz w:val="24"/>
          <w:szCs w:val="24"/>
        </w:rPr>
      </w:pP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1C2959" w:rsidRDefault="001C2959" w:rsidP="001C2959">
      <w:pPr>
        <w:tabs>
          <w:tab w:val="left" w:pos="1455"/>
        </w:tabs>
        <w:spacing w:after="0" w:line="240" w:lineRule="auto"/>
        <w:rPr>
          <w:rFonts w:ascii="Arial" w:eastAsia="Times New Roman" w:hAnsi="Arial" w:cs="Arial"/>
          <w:sz w:val="24"/>
          <w:szCs w:val="24"/>
        </w:rPr>
      </w:pPr>
    </w:p>
    <w:p w:rsidR="001C2959" w:rsidRPr="00AF38DF" w:rsidRDefault="001C2959" w:rsidP="001C2959">
      <w:pPr>
        <w:tabs>
          <w:tab w:val="left" w:pos="1455"/>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AF38DF">
        <w:rPr>
          <w:rFonts w:ascii="Arial" w:eastAsia="Times New Roman" w:hAnsi="Arial" w:cs="Arial"/>
          <w:color w:val="000000"/>
          <w:sz w:val="24"/>
          <w:szCs w:val="24"/>
        </w:rPr>
        <w:t>Исполнители Программы:</w:t>
      </w:r>
    </w:p>
    <w:p w:rsidR="001C2959" w:rsidRDefault="001C2959" w:rsidP="001C2959">
      <w:pPr>
        <w:spacing w:before="100" w:beforeAutospacing="1" w:after="100" w:afterAutospacing="1" w:line="240" w:lineRule="auto"/>
        <w:rPr>
          <w:rFonts w:ascii="Arial" w:eastAsia="Times New Roman" w:hAnsi="Arial" w:cs="Arial"/>
          <w:sz w:val="24"/>
          <w:szCs w:val="24"/>
        </w:rPr>
      </w:pPr>
      <w:r w:rsidRPr="00AF38DF">
        <w:rPr>
          <w:rFonts w:ascii="Arial" w:eastAsia="Times New Roman" w:hAnsi="Arial" w:cs="Arial"/>
          <w:sz w:val="24"/>
          <w:szCs w:val="24"/>
        </w:rPr>
        <w:t> </w:t>
      </w:r>
      <w:r>
        <w:rPr>
          <w:rFonts w:ascii="Arial" w:eastAsia="Times New Roman" w:hAnsi="Arial" w:cs="Arial"/>
          <w:sz w:val="24"/>
          <w:szCs w:val="24"/>
        </w:rPr>
        <w:t xml:space="preserve">    </w:t>
      </w:r>
      <w:r w:rsidRPr="00AF38DF">
        <w:rPr>
          <w:rFonts w:ascii="Arial" w:eastAsia="Times New Roman" w:hAnsi="Arial" w:cs="Arial"/>
          <w:color w:val="000000"/>
          <w:sz w:val="24"/>
          <w:szCs w:val="24"/>
        </w:rPr>
        <w:t>несут ответственность за реализацию мероприятий Программы;обеспечивают согласованность действий заказчика Программы по подготовке и реализации программных мероприятий;</w:t>
      </w:r>
      <w:r>
        <w:rPr>
          <w:rFonts w:ascii="Arial" w:eastAsia="Times New Roman" w:hAnsi="Arial" w:cs="Arial"/>
          <w:sz w:val="24"/>
          <w:szCs w:val="24"/>
        </w:rPr>
        <w:t xml:space="preserve"> </w:t>
      </w:r>
      <w:r w:rsidRPr="00AF38DF">
        <w:rPr>
          <w:rFonts w:ascii="Arial" w:eastAsia="Times New Roman" w:hAnsi="Arial" w:cs="Arial"/>
          <w:color w:val="000000"/>
          <w:sz w:val="24"/>
          <w:szCs w:val="24"/>
        </w:rPr>
        <w:t>представляют в установленном порядке отчеты о ходе финансирования и реализации мероприятий Программы.</w:t>
      </w:r>
    </w:p>
    <w:p w:rsidR="001C2959" w:rsidRPr="00AF38DF" w:rsidRDefault="001C2959" w:rsidP="001C2959">
      <w:pPr>
        <w:spacing w:before="100" w:beforeAutospacing="1" w:after="100" w:afterAutospacing="1" w:line="240" w:lineRule="auto"/>
        <w:jc w:val="center"/>
        <w:rPr>
          <w:rFonts w:ascii="Arial" w:eastAsia="Times New Roman" w:hAnsi="Arial" w:cs="Arial"/>
          <w:sz w:val="24"/>
          <w:szCs w:val="24"/>
        </w:rPr>
      </w:pPr>
      <w:r w:rsidRPr="00AF38DF">
        <w:rPr>
          <w:rFonts w:ascii="Arial" w:eastAsia="Times New Roman" w:hAnsi="Arial" w:cs="Arial"/>
          <w:b/>
          <w:color w:val="000000"/>
          <w:sz w:val="24"/>
          <w:szCs w:val="24"/>
        </w:rPr>
        <w:t>6. Оценка социально</w:t>
      </w:r>
      <w:r>
        <w:rPr>
          <w:rFonts w:ascii="Arial" w:eastAsia="Times New Roman" w:hAnsi="Arial" w:cs="Arial"/>
          <w:b/>
          <w:color w:val="000000"/>
          <w:sz w:val="24"/>
          <w:szCs w:val="24"/>
        </w:rPr>
        <w:t xml:space="preserve"> </w:t>
      </w:r>
      <w:r w:rsidRPr="00AF38DF">
        <w:rPr>
          <w:rFonts w:ascii="Arial" w:eastAsia="Times New Roman" w:hAnsi="Arial" w:cs="Arial"/>
          <w:b/>
          <w:color w:val="000000"/>
          <w:sz w:val="24"/>
          <w:szCs w:val="24"/>
        </w:rPr>
        <w:t>-</w:t>
      </w:r>
      <w:r>
        <w:rPr>
          <w:rFonts w:ascii="Arial" w:eastAsia="Times New Roman" w:hAnsi="Arial" w:cs="Arial"/>
          <w:b/>
          <w:color w:val="000000"/>
          <w:sz w:val="24"/>
          <w:szCs w:val="24"/>
        </w:rPr>
        <w:t xml:space="preserve"> </w:t>
      </w:r>
      <w:r w:rsidRPr="00AF38DF">
        <w:rPr>
          <w:rFonts w:ascii="Arial" w:eastAsia="Times New Roman" w:hAnsi="Arial" w:cs="Arial"/>
          <w:b/>
          <w:color w:val="000000"/>
          <w:sz w:val="24"/>
          <w:szCs w:val="24"/>
        </w:rPr>
        <w:t>экономической эффективности реализации Программы</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F38DF">
        <w:rPr>
          <w:rFonts w:ascii="Arial" w:eastAsia="Times New Roman" w:hAnsi="Arial" w:cs="Arial"/>
          <w:color w:val="000000"/>
          <w:sz w:val="24"/>
          <w:szCs w:val="24"/>
        </w:rPr>
        <w:t>Реализация запланированных мероприятий в 2018</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202</w:t>
      </w:r>
      <w:r>
        <w:rPr>
          <w:rFonts w:ascii="Arial" w:eastAsia="Times New Roman" w:hAnsi="Arial" w:cs="Arial"/>
          <w:color w:val="000000"/>
          <w:sz w:val="24"/>
          <w:szCs w:val="24"/>
        </w:rPr>
        <w:t>4</w:t>
      </w:r>
      <w:r w:rsidRPr="00AF38DF">
        <w:rPr>
          <w:rFonts w:ascii="Arial" w:eastAsia="Times New Roman" w:hAnsi="Arial" w:cs="Arial"/>
          <w:color w:val="000000"/>
          <w:sz w:val="24"/>
          <w:szCs w:val="24"/>
        </w:rPr>
        <w:t xml:space="preserve"> годы позволит </w:t>
      </w:r>
      <w:r>
        <w:rPr>
          <w:rFonts w:ascii="Arial" w:eastAsia="Times New Roman" w:hAnsi="Arial" w:cs="Arial"/>
          <w:color w:val="000000"/>
          <w:sz w:val="24"/>
          <w:szCs w:val="24"/>
        </w:rPr>
        <w:t>привести</w:t>
      </w:r>
      <w:r w:rsidRPr="00AF38DF">
        <w:rPr>
          <w:rFonts w:ascii="Arial" w:eastAsia="Times New Roman" w:hAnsi="Arial" w:cs="Arial"/>
          <w:color w:val="000000"/>
          <w:sz w:val="24"/>
          <w:szCs w:val="24"/>
        </w:rPr>
        <w:t xml:space="preserve"> </w:t>
      </w:r>
      <w:r>
        <w:rPr>
          <w:rFonts w:ascii="Arial" w:eastAsia="Times New Roman" w:hAnsi="Arial" w:cs="Arial"/>
          <w:color w:val="000000"/>
          <w:sz w:val="24"/>
          <w:szCs w:val="24"/>
        </w:rPr>
        <w:t>в удовлетворительное техническое состояние</w:t>
      </w:r>
      <w:r w:rsidRPr="00AF38DF">
        <w:rPr>
          <w:rFonts w:ascii="Arial" w:eastAsia="Times New Roman" w:hAnsi="Arial" w:cs="Arial"/>
          <w:color w:val="000000"/>
          <w:sz w:val="24"/>
          <w:szCs w:val="24"/>
        </w:rPr>
        <w:t xml:space="preserve">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C2959"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F38DF">
        <w:rPr>
          <w:rFonts w:ascii="Arial" w:eastAsia="Times New Roman" w:hAnsi="Arial" w:cs="Arial"/>
          <w:color w:val="000000"/>
          <w:sz w:val="24"/>
          <w:szCs w:val="24"/>
        </w:rPr>
        <w:t>Оценка эффективности муниципальной программы проводится адми</w:t>
      </w:r>
      <w:r>
        <w:rPr>
          <w:rFonts w:ascii="Arial" w:eastAsia="Times New Roman" w:hAnsi="Arial" w:cs="Arial"/>
          <w:color w:val="000000"/>
          <w:sz w:val="24"/>
          <w:szCs w:val="24"/>
        </w:rPr>
        <w:t xml:space="preserve">нистрацией сельского поселения </w:t>
      </w:r>
      <w:r w:rsidRPr="00AF38DF">
        <w:rPr>
          <w:rFonts w:ascii="Arial" w:eastAsia="Times New Roman" w:hAnsi="Arial" w:cs="Arial"/>
          <w:color w:val="000000"/>
          <w:sz w:val="24"/>
          <w:szCs w:val="24"/>
        </w:rPr>
        <w:t>и осуществляется в целях оценки планируемого вклада результатов муниципальной программы в социально</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F38DF">
        <w:rPr>
          <w:rFonts w:ascii="Arial" w:eastAsia="Times New Roman" w:hAnsi="Arial" w:cs="Arial"/>
          <w:color w:val="000000"/>
          <w:sz w:val="24"/>
          <w:szCs w:val="24"/>
        </w:rPr>
        <w:t>экономическое развитие сельского поселения.</w:t>
      </w:r>
    </w:p>
    <w:p w:rsidR="001C2959" w:rsidRPr="00AF38DF" w:rsidRDefault="001C2959" w:rsidP="001C2959">
      <w:pPr>
        <w:tabs>
          <w:tab w:val="left" w:pos="145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color w:val="000000"/>
          <w:sz w:val="24"/>
          <w:szCs w:val="24"/>
        </w:rPr>
        <w:t>О</w:t>
      </w:r>
      <w:r w:rsidRPr="00AF38DF">
        <w:rPr>
          <w:rFonts w:ascii="Arial" w:eastAsia="Times New Roman" w:hAnsi="Arial" w:cs="Arial"/>
          <w:color w:val="000000"/>
          <w:sz w:val="24"/>
          <w:szCs w:val="24"/>
        </w:rPr>
        <w:t>существляет мониторинг ситуации и анализ эффективности выполняемой р</w:t>
      </w:r>
      <w:r>
        <w:rPr>
          <w:rFonts w:ascii="Arial" w:eastAsia="Times New Roman" w:hAnsi="Arial" w:cs="Arial"/>
          <w:color w:val="000000"/>
          <w:sz w:val="24"/>
          <w:szCs w:val="24"/>
        </w:rPr>
        <w:t xml:space="preserve">аботы администрация </w:t>
      </w:r>
      <w:r w:rsidRPr="00AF38DF">
        <w:rPr>
          <w:rFonts w:ascii="Arial" w:eastAsia="Times New Roman" w:hAnsi="Arial" w:cs="Arial"/>
          <w:color w:val="000000"/>
          <w:sz w:val="24"/>
          <w:szCs w:val="24"/>
        </w:rPr>
        <w:t xml:space="preserve">сельского поселения </w:t>
      </w:r>
      <w:r>
        <w:rPr>
          <w:rFonts w:ascii="Arial" w:eastAsia="Times New Roman" w:hAnsi="Arial" w:cs="Arial"/>
          <w:color w:val="000000"/>
          <w:sz w:val="24"/>
          <w:szCs w:val="24"/>
        </w:rPr>
        <w:t>«Арефинский сельсовет».</w:t>
      </w:r>
    </w:p>
    <w:p w:rsidR="001C2959" w:rsidRPr="00AF38DF" w:rsidRDefault="001C2959" w:rsidP="001C2959">
      <w:pPr>
        <w:tabs>
          <w:tab w:val="left" w:pos="1455"/>
        </w:tabs>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  </w:t>
      </w:r>
    </w:p>
    <w:p w:rsidR="001C2959" w:rsidRDefault="001C2959" w:rsidP="001C2959">
      <w:pPr>
        <w:spacing w:before="100" w:beforeAutospacing="1" w:after="100" w:afterAutospacing="1" w:line="240" w:lineRule="auto"/>
        <w:rPr>
          <w:rFonts w:ascii="Arial" w:eastAsia="Times New Roman" w:hAnsi="Arial" w:cs="Arial"/>
          <w:sz w:val="24"/>
          <w:szCs w:val="24"/>
        </w:rPr>
      </w:pPr>
      <w:r w:rsidRPr="00AF38DF">
        <w:rPr>
          <w:rFonts w:ascii="Arial" w:eastAsia="Times New Roman" w:hAnsi="Arial" w:cs="Arial"/>
          <w:sz w:val="24"/>
          <w:szCs w:val="24"/>
        </w:rPr>
        <w:t> </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sz w:val="24"/>
          <w:szCs w:val="24"/>
        </w:rPr>
      </w:pPr>
      <w:r>
        <w:rPr>
          <w:rFonts w:ascii="Arial" w:eastAsia="Times New Roman" w:hAnsi="Arial" w:cs="Arial"/>
          <w:sz w:val="24"/>
          <w:szCs w:val="24"/>
        </w:rPr>
        <w:br w:type="page"/>
      </w:r>
      <w:r>
        <w:rPr>
          <w:rFonts w:ascii="Arial" w:eastAsia="Times New Roman" w:hAnsi="Arial" w:cs="Arial"/>
          <w:b/>
          <w:sz w:val="24"/>
          <w:szCs w:val="24"/>
        </w:rPr>
        <w:lastRenderedPageBreak/>
        <w:t xml:space="preserve">Приложение </w:t>
      </w:r>
      <w:r w:rsidRPr="00726655">
        <w:rPr>
          <w:rFonts w:ascii="Arial" w:eastAsia="Times New Roman" w:hAnsi="Arial" w:cs="Arial"/>
          <w:b/>
          <w:sz w:val="24"/>
          <w:szCs w:val="24"/>
        </w:rPr>
        <w:t>1</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color w:val="000000"/>
          <w:sz w:val="24"/>
          <w:szCs w:val="24"/>
        </w:rPr>
      </w:pPr>
      <w:r w:rsidRPr="00726655">
        <w:rPr>
          <w:rFonts w:ascii="Arial" w:eastAsia="Times New Roman" w:hAnsi="Arial" w:cs="Arial"/>
          <w:b/>
          <w:sz w:val="24"/>
          <w:szCs w:val="24"/>
        </w:rPr>
        <w:t xml:space="preserve">к </w:t>
      </w:r>
      <w:r w:rsidRPr="00726655">
        <w:rPr>
          <w:rFonts w:ascii="Arial" w:eastAsia="Times New Roman" w:hAnsi="Arial" w:cs="Arial"/>
          <w:b/>
          <w:color w:val="000000"/>
          <w:sz w:val="24"/>
          <w:szCs w:val="24"/>
        </w:rPr>
        <w:t>муниципальной программе</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«Формирование современной городской среды</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муниципального образования</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w:t>
      </w:r>
      <w:r>
        <w:rPr>
          <w:rFonts w:ascii="Arial" w:eastAsia="Times New Roman" w:hAnsi="Arial" w:cs="Arial"/>
          <w:b/>
          <w:bCs/>
          <w:color w:val="000000"/>
          <w:sz w:val="24"/>
          <w:szCs w:val="24"/>
        </w:rPr>
        <w:t>Арефинский</w:t>
      </w:r>
      <w:r w:rsidRPr="00726655">
        <w:rPr>
          <w:rFonts w:ascii="Arial" w:eastAsia="Times New Roman" w:hAnsi="Arial" w:cs="Arial"/>
          <w:b/>
          <w:bCs/>
          <w:color w:val="000000"/>
          <w:sz w:val="24"/>
          <w:szCs w:val="24"/>
        </w:rPr>
        <w:t xml:space="preserve"> сельсовет»</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sz w:val="24"/>
          <w:szCs w:val="24"/>
          <w:lang w:eastAsia="ar-SA"/>
        </w:rPr>
      </w:pPr>
      <w:r>
        <w:rPr>
          <w:rFonts w:ascii="Arial" w:eastAsia="Times New Roman" w:hAnsi="Arial" w:cs="Arial"/>
          <w:b/>
          <w:bCs/>
          <w:color w:val="000000"/>
          <w:sz w:val="24"/>
          <w:szCs w:val="24"/>
        </w:rPr>
        <w:t>на 2018 - 2024</w:t>
      </w:r>
      <w:r w:rsidRPr="00726655">
        <w:rPr>
          <w:rFonts w:ascii="Arial" w:eastAsia="Times New Roman" w:hAnsi="Arial" w:cs="Arial"/>
          <w:b/>
          <w:bCs/>
          <w:color w:val="000000"/>
          <w:sz w:val="24"/>
          <w:szCs w:val="24"/>
        </w:rPr>
        <w:t xml:space="preserve"> год</w:t>
      </w:r>
      <w:r>
        <w:rPr>
          <w:rFonts w:ascii="Arial" w:eastAsia="Times New Roman" w:hAnsi="Arial" w:cs="Arial"/>
          <w:b/>
          <w:bCs/>
          <w:color w:val="000000"/>
          <w:sz w:val="24"/>
          <w:szCs w:val="24"/>
        </w:rPr>
        <w:t>ы</w:t>
      </w:r>
      <w:r w:rsidRPr="00726655">
        <w:rPr>
          <w:rFonts w:ascii="Arial" w:eastAsia="Times New Roman" w:hAnsi="Arial" w:cs="Arial"/>
          <w:b/>
          <w:bCs/>
          <w:color w:val="000000"/>
          <w:sz w:val="24"/>
          <w:szCs w:val="24"/>
        </w:rPr>
        <w:t>»</w:t>
      </w:r>
    </w:p>
    <w:p w:rsidR="001C2959" w:rsidRDefault="001C2959" w:rsidP="001C2959">
      <w:pPr>
        <w:spacing w:before="100" w:beforeAutospacing="1" w:after="100" w:afterAutospacing="1" w:line="240" w:lineRule="auto"/>
        <w:contextualSpacing/>
        <w:jc w:val="center"/>
        <w:rPr>
          <w:rFonts w:ascii="Arial" w:eastAsia="Times New Roman" w:hAnsi="Arial" w:cs="Arial"/>
          <w:b/>
          <w:sz w:val="24"/>
          <w:szCs w:val="24"/>
        </w:rPr>
      </w:pPr>
      <w:r>
        <w:rPr>
          <w:rFonts w:ascii="Arial" w:eastAsia="Times New Roman" w:hAnsi="Arial" w:cs="Arial"/>
          <w:b/>
          <w:sz w:val="24"/>
          <w:szCs w:val="24"/>
        </w:rPr>
        <w:t>МЕРОПРИЯТИЯ</w:t>
      </w:r>
    </w:p>
    <w:p w:rsidR="001C2959" w:rsidRDefault="001C2959" w:rsidP="001C2959">
      <w:pPr>
        <w:spacing w:before="100" w:beforeAutospacing="1" w:after="100" w:afterAutospacing="1" w:line="240" w:lineRule="auto"/>
        <w:contextualSpacing/>
        <w:jc w:val="center"/>
        <w:rPr>
          <w:rFonts w:ascii="Arial" w:eastAsia="Times New Roman" w:hAnsi="Arial" w:cs="Arial"/>
          <w:b/>
          <w:sz w:val="24"/>
          <w:szCs w:val="24"/>
        </w:rPr>
      </w:pPr>
      <w:r w:rsidRPr="00726655">
        <w:rPr>
          <w:rFonts w:ascii="Arial" w:eastAsia="Times New Roman" w:hAnsi="Arial" w:cs="Arial"/>
          <w:b/>
          <w:sz w:val="24"/>
          <w:szCs w:val="24"/>
        </w:rPr>
        <w:t>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w:t>
      </w:r>
      <w:r>
        <w:rPr>
          <w:rFonts w:ascii="Arial" w:eastAsia="Times New Roman" w:hAnsi="Arial" w:cs="Arial"/>
          <w:b/>
          <w:sz w:val="24"/>
          <w:szCs w:val="24"/>
        </w:rPr>
        <w:t xml:space="preserve">ойстве не позднее </w:t>
      </w:r>
      <w:r w:rsidRPr="00821FAF">
        <w:rPr>
          <w:rFonts w:ascii="Arial" w:eastAsia="Times New Roman" w:hAnsi="Arial" w:cs="Arial"/>
          <w:b/>
          <w:sz w:val="24"/>
          <w:szCs w:val="24"/>
        </w:rPr>
        <w:t>2022</w:t>
      </w:r>
      <w:r w:rsidRPr="00726655">
        <w:rPr>
          <w:rFonts w:ascii="Arial" w:eastAsia="Times New Roman" w:hAnsi="Arial" w:cs="Arial"/>
          <w:b/>
          <w:sz w:val="24"/>
          <w:szCs w:val="24"/>
        </w:rPr>
        <w:t xml:space="preserve"> года</w:t>
      </w:r>
    </w:p>
    <w:p w:rsidR="001C2959" w:rsidRPr="00726655" w:rsidRDefault="001C2959" w:rsidP="001C2959">
      <w:pPr>
        <w:spacing w:before="100" w:beforeAutospacing="1" w:after="100" w:afterAutospacing="1" w:line="240" w:lineRule="auto"/>
        <w:contextualSpacing/>
        <w:jc w:val="center"/>
        <w:rPr>
          <w:rFonts w:ascii="Arial" w:eastAsia="Times New Roman" w:hAnsi="Arial" w:cs="Arial"/>
          <w:b/>
          <w:sz w:val="24"/>
          <w:szCs w:val="24"/>
        </w:rPr>
      </w:pPr>
    </w:p>
    <w:tbl>
      <w:tblPr>
        <w:tblW w:w="0" w:type="auto"/>
        <w:tblCellSpacing w:w="15" w:type="dxa"/>
        <w:tblInd w:w="-381" w:type="dxa"/>
        <w:tblCellMar>
          <w:top w:w="15" w:type="dxa"/>
          <w:left w:w="15" w:type="dxa"/>
          <w:bottom w:w="15" w:type="dxa"/>
          <w:right w:w="15" w:type="dxa"/>
        </w:tblCellMar>
        <w:tblLook w:val="04A0"/>
      </w:tblPr>
      <w:tblGrid>
        <w:gridCol w:w="730"/>
        <w:gridCol w:w="4355"/>
        <w:gridCol w:w="2653"/>
        <w:gridCol w:w="2469"/>
      </w:tblGrid>
      <w:tr w:rsidR="001C2959" w:rsidRPr="00726655" w:rsidTr="007A427D">
        <w:trPr>
          <w:trHeight w:val="15"/>
          <w:tblCellSpacing w:w="15" w:type="dxa"/>
        </w:trPr>
        <w:tc>
          <w:tcPr>
            <w:tcW w:w="685" w:type="dxa"/>
            <w:vAlign w:val="center"/>
            <w:hideMark/>
          </w:tcPr>
          <w:p w:rsidR="001C2959" w:rsidRPr="00726655" w:rsidRDefault="001C2959" w:rsidP="007A427D">
            <w:pPr>
              <w:spacing w:after="0" w:line="240" w:lineRule="auto"/>
              <w:rPr>
                <w:rFonts w:ascii="Times New Roman" w:eastAsia="Times New Roman" w:hAnsi="Times New Roman"/>
                <w:sz w:val="2"/>
                <w:szCs w:val="24"/>
              </w:rPr>
            </w:pPr>
          </w:p>
        </w:tc>
        <w:tc>
          <w:tcPr>
            <w:tcW w:w="4325" w:type="dxa"/>
            <w:vAlign w:val="center"/>
            <w:hideMark/>
          </w:tcPr>
          <w:p w:rsidR="001C2959" w:rsidRPr="00726655" w:rsidRDefault="001C2959" w:rsidP="007A427D">
            <w:pPr>
              <w:spacing w:after="0" w:line="240" w:lineRule="auto"/>
              <w:rPr>
                <w:rFonts w:ascii="Times New Roman" w:eastAsia="Times New Roman" w:hAnsi="Times New Roman"/>
                <w:sz w:val="2"/>
                <w:szCs w:val="24"/>
              </w:rPr>
            </w:pPr>
          </w:p>
        </w:tc>
        <w:tc>
          <w:tcPr>
            <w:tcW w:w="2623" w:type="dxa"/>
            <w:vAlign w:val="center"/>
            <w:hideMark/>
          </w:tcPr>
          <w:p w:rsidR="001C2959" w:rsidRPr="00726655" w:rsidRDefault="001C2959" w:rsidP="007A427D">
            <w:pPr>
              <w:spacing w:after="0" w:line="240" w:lineRule="auto"/>
              <w:rPr>
                <w:rFonts w:ascii="Times New Roman" w:eastAsia="Times New Roman" w:hAnsi="Times New Roman"/>
                <w:sz w:val="2"/>
                <w:szCs w:val="24"/>
              </w:rPr>
            </w:pPr>
          </w:p>
        </w:tc>
        <w:tc>
          <w:tcPr>
            <w:tcW w:w="2424" w:type="dxa"/>
            <w:vAlign w:val="center"/>
            <w:hideMark/>
          </w:tcPr>
          <w:p w:rsidR="001C2959" w:rsidRPr="00726655" w:rsidRDefault="001C2959" w:rsidP="007A427D">
            <w:pPr>
              <w:spacing w:after="0" w:line="240" w:lineRule="auto"/>
              <w:rPr>
                <w:rFonts w:ascii="Times New Roman" w:eastAsia="Times New Roman" w:hAnsi="Times New Roman"/>
                <w:sz w:val="2"/>
                <w:szCs w:val="24"/>
              </w:rPr>
            </w:pP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jc w:val="center"/>
              <w:rPr>
                <w:rFonts w:ascii="Arial" w:eastAsia="Times New Roman" w:hAnsi="Arial" w:cs="Arial"/>
                <w:b/>
                <w:sz w:val="24"/>
                <w:szCs w:val="24"/>
              </w:rPr>
            </w:pPr>
            <w:r w:rsidRPr="00726655">
              <w:rPr>
                <w:rFonts w:ascii="Arial" w:eastAsia="Times New Roman" w:hAnsi="Arial" w:cs="Arial"/>
                <w:b/>
                <w:sz w:val="24"/>
                <w:szCs w:val="24"/>
              </w:rPr>
              <w:t>N п/п</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jc w:val="center"/>
              <w:rPr>
                <w:rFonts w:ascii="Arial" w:eastAsia="Times New Roman" w:hAnsi="Arial" w:cs="Arial"/>
                <w:b/>
                <w:sz w:val="24"/>
                <w:szCs w:val="24"/>
              </w:rPr>
            </w:pPr>
            <w:r w:rsidRPr="00726655">
              <w:rPr>
                <w:rFonts w:ascii="Arial" w:eastAsia="Times New Roman" w:hAnsi="Arial" w:cs="Arial"/>
                <w:b/>
                <w:sz w:val="24"/>
                <w:szCs w:val="24"/>
              </w:rPr>
              <w:t>Наименование мероприятия</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jc w:val="center"/>
              <w:rPr>
                <w:rFonts w:ascii="Arial" w:eastAsia="Times New Roman" w:hAnsi="Arial" w:cs="Arial"/>
                <w:b/>
                <w:sz w:val="24"/>
                <w:szCs w:val="24"/>
              </w:rPr>
            </w:pPr>
            <w:r w:rsidRPr="00726655">
              <w:rPr>
                <w:rFonts w:ascii="Arial" w:eastAsia="Times New Roman" w:hAnsi="Arial" w:cs="Arial"/>
                <w:b/>
                <w:sz w:val="24"/>
                <w:szCs w:val="24"/>
              </w:rPr>
              <w:t>Ответственный исполнитель</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jc w:val="center"/>
              <w:rPr>
                <w:rFonts w:ascii="Arial" w:eastAsia="Times New Roman" w:hAnsi="Arial" w:cs="Arial"/>
                <w:b/>
                <w:sz w:val="24"/>
                <w:szCs w:val="24"/>
              </w:rPr>
            </w:pPr>
            <w:r w:rsidRPr="00726655">
              <w:rPr>
                <w:rFonts w:ascii="Arial" w:eastAsia="Times New Roman" w:hAnsi="Arial" w:cs="Arial"/>
                <w:b/>
                <w:sz w:val="24"/>
                <w:szCs w:val="24"/>
              </w:rPr>
              <w:t>Срок исполнения</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1</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с Порядком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предоставляемых под их размещение</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2018 - 2022</w:t>
            </w:r>
            <w:r w:rsidRPr="00726655">
              <w:rPr>
                <w:rFonts w:ascii="Arial" w:eastAsia="Times New Roman" w:hAnsi="Arial" w:cs="Arial"/>
                <w:sz w:val="24"/>
                <w:szCs w:val="24"/>
              </w:rPr>
              <w:t xml:space="preserve"> годы</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2</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Оформление паспортов уровня благоустройства индивидуальных жилых домов и земельных участков, предоставляемых для их размещения</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2018 - 2022</w:t>
            </w:r>
            <w:r w:rsidRPr="00726655">
              <w:rPr>
                <w:rFonts w:ascii="Arial" w:eastAsia="Times New Roman" w:hAnsi="Arial" w:cs="Arial"/>
                <w:sz w:val="24"/>
                <w:szCs w:val="24"/>
              </w:rPr>
              <w:t xml:space="preserve"> годы</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3</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Актуализация Паспортов в случае изменения данных, указанных в Паспорте</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2018 - 2022</w:t>
            </w:r>
            <w:r w:rsidRPr="00726655">
              <w:rPr>
                <w:rFonts w:ascii="Arial" w:eastAsia="Times New Roman" w:hAnsi="Arial" w:cs="Arial"/>
                <w:sz w:val="24"/>
                <w:szCs w:val="24"/>
              </w:rPr>
              <w:t xml:space="preserve"> годы</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4</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Заключение соглашений с собственниками (пользователями) индивидуальных жилых домов, собственниками (землепользователями) земельных участков об их благоустройстве</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2</w:t>
            </w:r>
            <w:r>
              <w:rPr>
                <w:rFonts w:ascii="Arial" w:eastAsia="Times New Roman" w:hAnsi="Arial" w:cs="Arial"/>
                <w:sz w:val="24"/>
                <w:szCs w:val="24"/>
              </w:rPr>
              <w:t>018 - 2022</w:t>
            </w:r>
            <w:r w:rsidRPr="00726655">
              <w:rPr>
                <w:rFonts w:ascii="Arial" w:eastAsia="Times New Roman" w:hAnsi="Arial" w:cs="Arial"/>
                <w:sz w:val="24"/>
                <w:szCs w:val="24"/>
              </w:rPr>
              <w:t xml:space="preserve"> годы</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5</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Предоставление информации о результатах проведенной инвентаризации индивидуальных жилых домов и земельных участков, предоставленных для их размещения, и заключенных соглашениях с собственниками (пользователями) указанных домов (собственниками (землепользователями) земельных участков) об их благоустройстве</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до 31 янва</w:t>
            </w:r>
            <w:r>
              <w:rPr>
                <w:rFonts w:ascii="Arial" w:eastAsia="Times New Roman" w:hAnsi="Arial" w:cs="Arial"/>
                <w:sz w:val="24"/>
                <w:szCs w:val="24"/>
              </w:rPr>
              <w:t>ря 2019 года и до 31 января 2022</w:t>
            </w:r>
            <w:r w:rsidRPr="00726655">
              <w:rPr>
                <w:rFonts w:ascii="Arial" w:eastAsia="Times New Roman" w:hAnsi="Arial" w:cs="Arial"/>
                <w:sz w:val="24"/>
                <w:szCs w:val="24"/>
              </w:rPr>
              <w:t xml:space="preserve"> года соответственно</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lastRenderedPageBreak/>
              <w:t>6</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Проведение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которых заключены соглашения о благоустройстве, на предмет исполнения указанных соглашений</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 xml:space="preserve">Арефинского </w:t>
            </w:r>
            <w:r w:rsidRPr="00726655">
              <w:rPr>
                <w:rFonts w:ascii="Arial" w:eastAsia="Times New Roman" w:hAnsi="Arial" w:cs="Arial"/>
                <w:sz w:val="24"/>
                <w:szCs w:val="24"/>
              </w:rPr>
              <w:t>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октябрь - декабрь 2022</w:t>
            </w:r>
            <w:r w:rsidRPr="00726655">
              <w:rPr>
                <w:rFonts w:ascii="Arial" w:eastAsia="Times New Roman" w:hAnsi="Arial" w:cs="Arial"/>
                <w:sz w:val="24"/>
                <w:szCs w:val="24"/>
              </w:rPr>
              <w:t xml:space="preserve"> года</w:t>
            </w:r>
          </w:p>
        </w:tc>
      </w:tr>
      <w:tr w:rsidR="001C2959" w:rsidRPr="00726655" w:rsidTr="007A427D">
        <w:trPr>
          <w:tblCellSpacing w:w="15" w:type="dxa"/>
        </w:trPr>
        <w:tc>
          <w:tcPr>
            <w:tcW w:w="6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7</w:t>
            </w:r>
          </w:p>
        </w:tc>
        <w:tc>
          <w:tcPr>
            <w:tcW w:w="43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Результат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которых заключены соглашения о благоустройстве</w:t>
            </w:r>
          </w:p>
        </w:tc>
        <w:tc>
          <w:tcPr>
            <w:tcW w:w="26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sidRPr="00726655">
              <w:rPr>
                <w:rFonts w:ascii="Arial" w:eastAsia="Times New Roman" w:hAnsi="Arial" w:cs="Arial"/>
                <w:sz w:val="24"/>
                <w:szCs w:val="24"/>
              </w:rPr>
              <w:t xml:space="preserve">Администрация </w:t>
            </w:r>
            <w:r>
              <w:rPr>
                <w:rFonts w:ascii="Arial" w:eastAsia="Times New Roman" w:hAnsi="Arial" w:cs="Arial"/>
                <w:sz w:val="24"/>
                <w:szCs w:val="24"/>
              </w:rPr>
              <w:t>Арефинского</w:t>
            </w:r>
            <w:r w:rsidRPr="00726655">
              <w:rPr>
                <w:rFonts w:ascii="Arial" w:eastAsia="Times New Roman" w:hAnsi="Arial" w:cs="Arial"/>
                <w:sz w:val="24"/>
                <w:szCs w:val="24"/>
              </w:rPr>
              <w:t xml:space="preserve"> сельсовета</w:t>
            </w:r>
          </w:p>
        </w:tc>
        <w:tc>
          <w:tcPr>
            <w:tcW w:w="24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C2959" w:rsidRPr="00726655" w:rsidRDefault="001C2959" w:rsidP="007A42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до 31 января 2023</w:t>
            </w:r>
            <w:r w:rsidRPr="00726655">
              <w:rPr>
                <w:rFonts w:ascii="Arial" w:eastAsia="Times New Roman" w:hAnsi="Arial" w:cs="Arial"/>
                <w:sz w:val="24"/>
                <w:szCs w:val="24"/>
              </w:rPr>
              <w:t xml:space="preserve"> года</w:t>
            </w:r>
          </w:p>
        </w:tc>
      </w:tr>
    </w:tbl>
    <w:p w:rsidR="001C2959" w:rsidRDefault="001C2959" w:rsidP="001C2959"/>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sz w:val="24"/>
          <w:szCs w:val="24"/>
        </w:rPr>
      </w:pPr>
      <w:r>
        <w:br w:type="page"/>
      </w:r>
      <w:r>
        <w:rPr>
          <w:rFonts w:ascii="Arial" w:eastAsia="Times New Roman" w:hAnsi="Arial" w:cs="Arial"/>
          <w:b/>
          <w:sz w:val="24"/>
          <w:szCs w:val="24"/>
        </w:rPr>
        <w:lastRenderedPageBreak/>
        <w:t>Приложение 2</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color w:val="000000"/>
          <w:sz w:val="24"/>
          <w:szCs w:val="24"/>
        </w:rPr>
      </w:pPr>
      <w:r w:rsidRPr="00726655">
        <w:rPr>
          <w:rFonts w:ascii="Arial" w:eastAsia="Times New Roman" w:hAnsi="Arial" w:cs="Arial"/>
          <w:b/>
          <w:sz w:val="24"/>
          <w:szCs w:val="24"/>
        </w:rPr>
        <w:t xml:space="preserve">к </w:t>
      </w:r>
      <w:r w:rsidRPr="00726655">
        <w:rPr>
          <w:rFonts w:ascii="Arial" w:eastAsia="Times New Roman" w:hAnsi="Arial" w:cs="Arial"/>
          <w:b/>
          <w:color w:val="000000"/>
          <w:sz w:val="24"/>
          <w:szCs w:val="24"/>
        </w:rPr>
        <w:t>муниципальной программе</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«Формирование современной городской среды</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муниципального образования</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821FAF">
        <w:rPr>
          <w:rFonts w:ascii="Arial" w:eastAsia="Times New Roman" w:hAnsi="Arial" w:cs="Arial"/>
          <w:b/>
          <w:bCs/>
          <w:color w:val="000000"/>
          <w:sz w:val="24"/>
          <w:szCs w:val="24"/>
        </w:rPr>
        <w:t>«</w:t>
      </w:r>
      <w:r w:rsidRPr="00821FAF">
        <w:rPr>
          <w:rFonts w:ascii="Arial" w:eastAsia="Times New Roman" w:hAnsi="Arial" w:cs="Arial"/>
          <w:b/>
          <w:sz w:val="24"/>
          <w:szCs w:val="24"/>
        </w:rPr>
        <w:t>Арефинский</w:t>
      </w:r>
      <w:r>
        <w:rPr>
          <w:rFonts w:ascii="Arial" w:eastAsia="Times New Roman" w:hAnsi="Arial" w:cs="Arial"/>
          <w:sz w:val="24"/>
          <w:szCs w:val="24"/>
        </w:rPr>
        <w:t xml:space="preserve"> </w:t>
      </w:r>
      <w:r w:rsidRPr="00726655">
        <w:rPr>
          <w:rFonts w:ascii="Arial" w:eastAsia="Times New Roman" w:hAnsi="Arial" w:cs="Arial"/>
          <w:b/>
          <w:bCs/>
          <w:color w:val="000000"/>
          <w:sz w:val="24"/>
          <w:szCs w:val="24"/>
        </w:rPr>
        <w:t>сельсовет»</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sz w:val="24"/>
          <w:szCs w:val="24"/>
          <w:lang w:eastAsia="ar-SA"/>
        </w:rPr>
      </w:pPr>
      <w:r w:rsidRPr="00726655">
        <w:rPr>
          <w:rFonts w:ascii="Arial" w:eastAsia="Times New Roman" w:hAnsi="Arial" w:cs="Arial"/>
          <w:b/>
          <w:bCs/>
          <w:color w:val="000000"/>
          <w:sz w:val="24"/>
          <w:szCs w:val="24"/>
        </w:rPr>
        <w:t>на 2018 - 20</w:t>
      </w:r>
      <w:r>
        <w:rPr>
          <w:rFonts w:ascii="Arial" w:eastAsia="Times New Roman" w:hAnsi="Arial" w:cs="Arial"/>
          <w:b/>
          <w:bCs/>
          <w:color w:val="000000"/>
          <w:sz w:val="24"/>
          <w:szCs w:val="24"/>
        </w:rPr>
        <w:t>24</w:t>
      </w:r>
      <w:r w:rsidRPr="00726655">
        <w:rPr>
          <w:rFonts w:ascii="Arial" w:eastAsia="Times New Roman" w:hAnsi="Arial" w:cs="Arial"/>
          <w:b/>
          <w:bCs/>
          <w:color w:val="000000"/>
          <w:sz w:val="24"/>
          <w:szCs w:val="24"/>
        </w:rPr>
        <w:t xml:space="preserve"> год</w:t>
      </w:r>
      <w:r>
        <w:rPr>
          <w:rFonts w:ascii="Arial" w:eastAsia="Times New Roman" w:hAnsi="Arial" w:cs="Arial"/>
          <w:b/>
          <w:bCs/>
          <w:color w:val="000000"/>
          <w:sz w:val="24"/>
          <w:szCs w:val="24"/>
        </w:rPr>
        <w:t>ы</w:t>
      </w:r>
      <w:r w:rsidRPr="00726655">
        <w:rPr>
          <w:rFonts w:ascii="Arial" w:eastAsia="Times New Roman" w:hAnsi="Arial" w:cs="Arial"/>
          <w:b/>
          <w:bCs/>
          <w:color w:val="000000"/>
          <w:sz w:val="24"/>
          <w:szCs w:val="24"/>
        </w:rPr>
        <w:t>»</w:t>
      </w:r>
    </w:p>
    <w:p w:rsidR="001C2959" w:rsidRPr="006E0F6E" w:rsidRDefault="001C2959" w:rsidP="001C2959">
      <w:pPr>
        <w:rPr>
          <w:rFonts w:ascii="Arial" w:hAnsi="Arial" w:cs="Arial"/>
          <w:sz w:val="24"/>
          <w:szCs w:val="24"/>
        </w:rPr>
      </w:pPr>
    </w:p>
    <w:p w:rsidR="001C2959" w:rsidRDefault="001C2959" w:rsidP="001C2959">
      <w:pPr>
        <w:spacing w:after="0" w:line="240" w:lineRule="auto"/>
        <w:contextualSpacing/>
        <w:jc w:val="center"/>
        <w:rPr>
          <w:rFonts w:ascii="Arial" w:eastAsia="Times New Roman" w:hAnsi="Arial" w:cs="Arial"/>
          <w:b/>
          <w:szCs w:val="24"/>
        </w:rPr>
      </w:pPr>
      <w:r w:rsidRPr="006E0F6E">
        <w:rPr>
          <w:rFonts w:ascii="Arial" w:eastAsia="Times New Roman" w:hAnsi="Arial" w:cs="Arial"/>
          <w:b/>
          <w:szCs w:val="24"/>
        </w:rPr>
        <w:t>СВЕДЕНИЯ О ПОКАЗАТЕЛЯХ (ИНДИКАТОРАХ) ПРОГРАММЫ</w:t>
      </w:r>
    </w:p>
    <w:p w:rsidR="001C2959" w:rsidRPr="006E0F6E" w:rsidRDefault="001C2959" w:rsidP="001C2959">
      <w:pPr>
        <w:spacing w:after="0" w:line="240" w:lineRule="auto"/>
        <w:contextualSpacing/>
        <w:jc w:val="center"/>
        <w:rPr>
          <w:rFonts w:ascii="Arial" w:eastAsia="Times New Roman" w:hAnsi="Arial" w:cs="Arial"/>
          <w:b/>
          <w:sz w:val="24"/>
          <w:szCs w:val="24"/>
        </w:rPr>
      </w:pPr>
    </w:p>
    <w:tbl>
      <w:tblPr>
        <w:tblW w:w="11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418"/>
        <w:gridCol w:w="992"/>
        <w:gridCol w:w="992"/>
        <w:gridCol w:w="992"/>
        <w:gridCol w:w="851"/>
        <w:gridCol w:w="850"/>
        <w:gridCol w:w="851"/>
        <w:gridCol w:w="851"/>
      </w:tblGrid>
      <w:tr w:rsidR="001C2959" w:rsidRPr="00F7605F" w:rsidTr="007A427D">
        <w:tc>
          <w:tcPr>
            <w:tcW w:w="567" w:type="dxa"/>
            <w:vMerge w:val="restart"/>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w:t>
            </w:r>
          </w:p>
        </w:tc>
        <w:tc>
          <w:tcPr>
            <w:tcW w:w="2836" w:type="dxa"/>
            <w:vMerge w:val="restart"/>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Наименование показателя</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(индикатора)</w:t>
            </w:r>
          </w:p>
        </w:tc>
        <w:tc>
          <w:tcPr>
            <w:tcW w:w="1418" w:type="dxa"/>
            <w:vMerge w:val="restart"/>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Единица</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измерения</w:t>
            </w:r>
          </w:p>
        </w:tc>
        <w:tc>
          <w:tcPr>
            <w:tcW w:w="6379" w:type="dxa"/>
            <w:gridSpan w:val="7"/>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Значения показателей</w:t>
            </w:r>
          </w:p>
        </w:tc>
      </w:tr>
      <w:tr w:rsidR="001C2959" w:rsidRPr="00F7605F" w:rsidTr="007A427D">
        <w:tc>
          <w:tcPr>
            <w:tcW w:w="567" w:type="dxa"/>
            <w:vMerge/>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p>
        </w:tc>
        <w:tc>
          <w:tcPr>
            <w:tcW w:w="2836" w:type="dxa"/>
            <w:vMerge/>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p>
        </w:tc>
        <w:tc>
          <w:tcPr>
            <w:tcW w:w="1418" w:type="dxa"/>
            <w:vMerge/>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2018</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год</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2019</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год</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2020</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год</w:t>
            </w:r>
          </w:p>
        </w:tc>
        <w:tc>
          <w:tcPr>
            <w:tcW w:w="851"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2021</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год</w:t>
            </w:r>
          </w:p>
        </w:tc>
        <w:tc>
          <w:tcPr>
            <w:tcW w:w="850"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2022</w:t>
            </w:r>
          </w:p>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год</w:t>
            </w:r>
          </w:p>
        </w:tc>
        <w:tc>
          <w:tcPr>
            <w:tcW w:w="851" w:type="dxa"/>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2023 год</w:t>
            </w:r>
          </w:p>
        </w:tc>
        <w:tc>
          <w:tcPr>
            <w:tcW w:w="851" w:type="dxa"/>
          </w:tcPr>
          <w:p w:rsidR="001C2959"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2024 год</w:t>
            </w: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Количество благоустроенных дворовых территорий</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Ед.</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2</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благоустроенных дворовых территорий от общего количества дворовых территорий</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3</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r>
              <w:rPr>
                <w:rFonts w:ascii="Arial" w:eastAsia="Times New Roman" w:hAnsi="Arial" w:cs="Arial"/>
                <w:sz w:val="24"/>
                <w:szCs w:val="24"/>
              </w:rPr>
              <w:t>)</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4</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Количество благоустроенных муниципальных территорий общего пользования</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Ед.</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5</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Площадь благоустроенных муниципальных территорий общего пользования</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Га</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sidRPr="00F7605F">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6</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площади благоустроенных муниципальных территорий общего пользования</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7</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lastRenderedPageBreak/>
              <w:t>8</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9</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10</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Доля трудового участия </w:t>
            </w:r>
            <w:r w:rsidRPr="00F7605F">
              <w:rPr>
                <w:rFonts w:ascii="Arial" w:eastAsia="Times New Roman" w:hAnsi="Arial" w:cs="Arial"/>
                <w:sz w:val="24"/>
                <w:szCs w:val="24"/>
              </w:rPr>
              <w:t>в выполнении дополнительного перечня работ по благоустройству дворовых территорий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11</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финансового участия в выполнении минимального перечня работ по благоустройству</w:t>
            </w:r>
            <w:r w:rsidRPr="006C1E17">
              <w:t xml:space="preserve"> </w:t>
            </w:r>
            <w:r w:rsidRPr="00F7605F">
              <w:rPr>
                <w:rFonts w:ascii="Arial" w:eastAsia="Times New Roman" w:hAnsi="Arial" w:cs="Arial"/>
                <w:sz w:val="24"/>
                <w:szCs w:val="24"/>
              </w:rPr>
              <w:t>муниципальных территорий общего пользования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12</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13</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 xml:space="preserve">Доля финансового участия в выполнении </w:t>
            </w:r>
            <w:r>
              <w:rPr>
                <w:rFonts w:ascii="Arial" w:eastAsia="Times New Roman" w:hAnsi="Arial" w:cs="Arial"/>
                <w:sz w:val="24"/>
                <w:szCs w:val="24"/>
              </w:rPr>
              <w:t>дополнительного</w:t>
            </w:r>
            <w:r w:rsidRPr="00F7605F">
              <w:rPr>
                <w:rFonts w:ascii="Arial" w:eastAsia="Times New Roman" w:hAnsi="Arial" w:cs="Arial"/>
                <w:sz w:val="24"/>
                <w:szCs w:val="24"/>
              </w:rPr>
              <w:t xml:space="preserve"> перечня работ по благоустройству муниципальных территорий общего пользования 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r w:rsidR="001C2959" w:rsidRPr="00F7605F" w:rsidTr="007A427D">
        <w:tc>
          <w:tcPr>
            <w:tcW w:w="567"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14</w:t>
            </w:r>
          </w:p>
        </w:tc>
        <w:tc>
          <w:tcPr>
            <w:tcW w:w="2836"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t xml:space="preserve">Доля </w:t>
            </w:r>
            <w:r>
              <w:rPr>
                <w:rFonts w:ascii="Arial" w:eastAsia="Times New Roman" w:hAnsi="Arial" w:cs="Arial"/>
                <w:sz w:val="24"/>
                <w:szCs w:val="24"/>
              </w:rPr>
              <w:t>трудового</w:t>
            </w:r>
            <w:r w:rsidRPr="00F7605F">
              <w:rPr>
                <w:rFonts w:ascii="Arial" w:eastAsia="Times New Roman" w:hAnsi="Arial" w:cs="Arial"/>
                <w:sz w:val="24"/>
                <w:szCs w:val="24"/>
              </w:rPr>
              <w:t xml:space="preserve"> участия в выполнении дополнительного перечня работ по благоустройству муниципальных территорий общего пользования </w:t>
            </w:r>
            <w:r w:rsidRPr="00F7605F">
              <w:rPr>
                <w:rFonts w:ascii="Arial" w:eastAsia="Times New Roman" w:hAnsi="Arial" w:cs="Arial"/>
                <w:sz w:val="24"/>
                <w:szCs w:val="24"/>
              </w:rPr>
              <w:lastRenderedPageBreak/>
              <w:t>заинтересованных лиц</w:t>
            </w:r>
          </w:p>
        </w:tc>
        <w:tc>
          <w:tcPr>
            <w:tcW w:w="1418"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r w:rsidRPr="00F7605F">
              <w:rPr>
                <w:rFonts w:ascii="Arial" w:eastAsia="Times New Roman" w:hAnsi="Arial" w:cs="Arial"/>
                <w:sz w:val="24"/>
                <w:szCs w:val="24"/>
              </w:rPr>
              <w:lastRenderedPageBreak/>
              <w:t>Проценты</w:t>
            </w:r>
          </w:p>
        </w:tc>
        <w:tc>
          <w:tcPr>
            <w:tcW w:w="992" w:type="dxa"/>
            <w:shd w:val="clear" w:color="auto" w:fill="auto"/>
          </w:tcPr>
          <w:p w:rsidR="001C2959" w:rsidRPr="00F7605F" w:rsidRDefault="001C2959" w:rsidP="007A427D">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0</w:t>
            </w: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992"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0" w:type="dxa"/>
            <w:shd w:val="clear" w:color="auto" w:fill="auto"/>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c>
          <w:tcPr>
            <w:tcW w:w="851" w:type="dxa"/>
          </w:tcPr>
          <w:p w:rsidR="001C2959" w:rsidRPr="00F7605F" w:rsidRDefault="001C2959" w:rsidP="007A427D">
            <w:pPr>
              <w:spacing w:after="0" w:line="240" w:lineRule="auto"/>
              <w:contextualSpacing/>
              <w:rPr>
                <w:rFonts w:ascii="Arial" w:eastAsia="Times New Roman" w:hAnsi="Arial" w:cs="Arial"/>
                <w:sz w:val="24"/>
                <w:szCs w:val="24"/>
              </w:rPr>
            </w:pPr>
          </w:p>
        </w:tc>
      </w:tr>
    </w:tbl>
    <w:p w:rsidR="001C2959" w:rsidRDefault="001C2959" w:rsidP="001C2959">
      <w:pPr>
        <w:spacing w:after="0" w:line="240" w:lineRule="auto"/>
        <w:contextualSpacing/>
        <w:rPr>
          <w:rFonts w:ascii="Arial" w:eastAsia="Times New Roman" w:hAnsi="Arial" w:cs="Arial"/>
          <w:b/>
          <w:sz w:val="24"/>
          <w:szCs w:val="24"/>
        </w:rPr>
      </w:pPr>
    </w:p>
    <w:p w:rsidR="001C2959" w:rsidRDefault="001C2959" w:rsidP="001C2959">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r w:rsidRPr="00CE7DCF">
        <w:rPr>
          <w:rFonts w:ascii="Arial" w:eastAsia="Times New Roman" w:hAnsi="Arial" w:cs="Arial"/>
          <w:sz w:val="20"/>
          <w:szCs w:val="20"/>
        </w:rPr>
        <w:t>Доля трудового участия в выполнении работ по благоустройству дворовых территорий заинтересованных лиц определяется как отношение количества собственников многоквартирных домов, принявших участие в выполнении работ, к общему количеству собственников, проживающих в многоквартирных домах, расположенных на данной дворовой территории.</w:t>
      </w:r>
    </w:p>
    <w:p w:rsidR="001C2959" w:rsidRPr="00CE7DCF" w:rsidRDefault="001C2959" w:rsidP="001C2959">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r w:rsidRPr="00CE7DCF">
        <w:rPr>
          <w:rFonts w:ascii="Arial" w:eastAsia="Times New Roman" w:hAnsi="Arial" w:cs="Arial"/>
          <w:sz w:val="20"/>
          <w:szCs w:val="20"/>
        </w:rPr>
        <w:t>Доля трудового участия в выполнении работ по благоустройству</w:t>
      </w:r>
      <w:r w:rsidRPr="00CE7DCF">
        <w:t xml:space="preserve"> </w:t>
      </w:r>
      <w:r w:rsidRPr="00CE7DCF">
        <w:rPr>
          <w:rFonts w:ascii="Arial" w:eastAsia="Times New Roman" w:hAnsi="Arial" w:cs="Arial"/>
          <w:sz w:val="20"/>
          <w:szCs w:val="20"/>
        </w:rPr>
        <w:t>муниципальных территорий общего пользования заинтересованных лиц</w:t>
      </w:r>
      <w:r>
        <w:rPr>
          <w:rFonts w:ascii="Arial" w:eastAsia="Times New Roman" w:hAnsi="Arial" w:cs="Arial"/>
          <w:sz w:val="20"/>
          <w:szCs w:val="20"/>
        </w:rPr>
        <w:t xml:space="preserve"> </w:t>
      </w:r>
      <w:r w:rsidRPr="00CE7DCF">
        <w:rPr>
          <w:rFonts w:ascii="Arial" w:eastAsia="Times New Roman" w:hAnsi="Arial" w:cs="Arial"/>
          <w:sz w:val="20"/>
          <w:szCs w:val="20"/>
        </w:rPr>
        <w:t>определяется как отношение количества</w:t>
      </w:r>
      <w:r>
        <w:rPr>
          <w:rFonts w:ascii="Arial" w:eastAsia="Times New Roman" w:hAnsi="Arial" w:cs="Arial"/>
          <w:sz w:val="20"/>
          <w:szCs w:val="20"/>
        </w:rPr>
        <w:t xml:space="preserve"> трудоспособного населения, принявшего </w:t>
      </w:r>
      <w:r w:rsidRPr="00CE7DCF">
        <w:rPr>
          <w:rFonts w:ascii="Arial" w:eastAsia="Times New Roman" w:hAnsi="Arial" w:cs="Arial"/>
          <w:sz w:val="20"/>
          <w:szCs w:val="20"/>
        </w:rPr>
        <w:t>участие в выполнении работ</w:t>
      </w:r>
      <w:r>
        <w:rPr>
          <w:rFonts w:ascii="Arial" w:eastAsia="Times New Roman" w:hAnsi="Arial" w:cs="Arial"/>
          <w:sz w:val="20"/>
          <w:szCs w:val="20"/>
        </w:rPr>
        <w:t xml:space="preserve">, к общему количеству трудоспособного населения, проживающих на территории поселения. </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sz w:val="24"/>
          <w:szCs w:val="24"/>
        </w:rPr>
      </w:pPr>
      <w:r>
        <w:rPr>
          <w:rFonts w:ascii="Arial" w:eastAsia="Times New Roman" w:hAnsi="Arial" w:cs="Arial"/>
          <w:sz w:val="24"/>
          <w:szCs w:val="24"/>
        </w:rPr>
        <w:br w:type="page"/>
      </w:r>
      <w:r>
        <w:rPr>
          <w:rFonts w:ascii="Arial" w:eastAsia="Times New Roman" w:hAnsi="Arial" w:cs="Arial"/>
          <w:b/>
          <w:sz w:val="24"/>
          <w:szCs w:val="24"/>
        </w:rPr>
        <w:lastRenderedPageBreak/>
        <w:t>Приложение 3</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color w:val="000000"/>
          <w:sz w:val="24"/>
          <w:szCs w:val="24"/>
        </w:rPr>
      </w:pPr>
      <w:r w:rsidRPr="00726655">
        <w:rPr>
          <w:rFonts w:ascii="Arial" w:eastAsia="Times New Roman" w:hAnsi="Arial" w:cs="Arial"/>
          <w:b/>
          <w:sz w:val="24"/>
          <w:szCs w:val="24"/>
        </w:rPr>
        <w:t xml:space="preserve">к </w:t>
      </w:r>
      <w:r w:rsidRPr="00726655">
        <w:rPr>
          <w:rFonts w:ascii="Arial" w:eastAsia="Times New Roman" w:hAnsi="Arial" w:cs="Arial"/>
          <w:b/>
          <w:color w:val="000000"/>
          <w:sz w:val="24"/>
          <w:szCs w:val="24"/>
        </w:rPr>
        <w:t>муниципальной программе</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«Формирование современной городской среды</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726655">
        <w:rPr>
          <w:rFonts w:ascii="Arial" w:eastAsia="Times New Roman" w:hAnsi="Arial" w:cs="Arial"/>
          <w:b/>
          <w:bCs/>
          <w:color w:val="000000"/>
          <w:sz w:val="24"/>
          <w:szCs w:val="24"/>
        </w:rPr>
        <w:t>муниципального образования</w:t>
      </w:r>
    </w:p>
    <w:p w:rsidR="001C2959" w:rsidRPr="00726655"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821FAF">
        <w:rPr>
          <w:rFonts w:ascii="Arial" w:eastAsia="Times New Roman" w:hAnsi="Arial" w:cs="Arial"/>
          <w:b/>
          <w:bCs/>
          <w:color w:val="000000"/>
          <w:sz w:val="24"/>
          <w:szCs w:val="24"/>
        </w:rPr>
        <w:t>«</w:t>
      </w:r>
      <w:r w:rsidRPr="00821FAF">
        <w:rPr>
          <w:rFonts w:ascii="Arial" w:eastAsia="Times New Roman" w:hAnsi="Arial" w:cs="Arial"/>
          <w:b/>
          <w:sz w:val="24"/>
          <w:szCs w:val="24"/>
        </w:rPr>
        <w:t>Арефинский</w:t>
      </w:r>
      <w:r w:rsidRPr="00726655">
        <w:rPr>
          <w:rFonts w:ascii="Arial" w:eastAsia="Times New Roman" w:hAnsi="Arial" w:cs="Arial"/>
          <w:b/>
          <w:bCs/>
          <w:color w:val="000000"/>
          <w:sz w:val="24"/>
          <w:szCs w:val="24"/>
        </w:rPr>
        <w:t xml:space="preserve"> сельсовет»</w:t>
      </w:r>
    </w:p>
    <w:p w:rsidR="001C2959" w:rsidRDefault="001C2959" w:rsidP="001C2959">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726655">
        <w:rPr>
          <w:rFonts w:ascii="Arial" w:eastAsia="Times New Roman" w:hAnsi="Arial" w:cs="Arial"/>
          <w:b/>
          <w:bCs/>
          <w:color w:val="000000"/>
          <w:sz w:val="24"/>
          <w:szCs w:val="24"/>
        </w:rPr>
        <w:t>на 2018 - 20</w:t>
      </w:r>
      <w:r>
        <w:rPr>
          <w:rFonts w:ascii="Arial" w:eastAsia="Times New Roman" w:hAnsi="Arial" w:cs="Arial"/>
          <w:b/>
          <w:bCs/>
          <w:color w:val="000000"/>
          <w:sz w:val="24"/>
          <w:szCs w:val="24"/>
        </w:rPr>
        <w:t>24</w:t>
      </w:r>
      <w:r w:rsidRPr="00726655">
        <w:rPr>
          <w:rFonts w:ascii="Arial" w:eastAsia="Times New Roman" w:hAnsi="Arial" w:cs="Arial"/>
          <w:b/>
          <w:bCs/>
          <w:color w:val="000000"/>
          <w:sz w:val="24"/>
          <w:szCs w:val="24"/>
        </w:rPr>
        <w:t xml:space="preserve"> год</w:t>
      </w:r>
      <w:r>
        <w:rPr>
          <w:rFonts w:ascii="Arial" w:eastAsia="Times New Roman" w:hAnsi="Arial" w:cs="Arial"/>
          <w:b/>
          <w:bCs/>
          <w:color w:val="000000"/>
          <w:sz w:val="24"/>
          <w:szCs w:val="24"/>
        </w:rPr>
        <w:t>ы</w:t>
      </w:r>
      <w:r w:rsidRPr="00726655">
        <w:rPr>
          <w:rFonts w:ascii="Arial" w:eastAsia="Times New Roman" w:hAnsi="Arial" w:cs="Arial"/>
          <w:b/>
          <w:bCs/>
          <w:color w:val="000000"/>
          <w:sz w:val="24"/>
          <w:szCs w:val="24"/>
        </w:rPr>
        <w:t>»</w:t>
      </w:r>
    </w:p>
    <w:p w:rsidR="001C2959" w:rsidRDefault="001C2959" w:rsidP="001C2959">
      <w:pPr>
        <w:spacing w:after="0" w:line="240" w:lineRule="auto"/>
        <w:contextualSpacing/>
        <w:rPr>
          <w:rFonts w:ascii="Arial" w:eastAsia="Times New Roman" w:hAnsi="Arial" w:cs="Arial"/>
          <w:b/>
          <w:bCs/>
          <w:color w:val="000000"/>
          <w:sz w:val="24"/>
          <w:szCs w:val="24"/>
        </w:rPr>
      </w:pP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Формы и механизмы общественного участия граждан в принятии</w:t>
      </w: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решений и реализации проектов комплексного благоустройства</w:t>
      </w: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и развития городской среды</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1. Задачи, эффективность и формы общественного участия.</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1C2959" w:rsidRPr="00885C06" w:rsidRDefault="001C2959" w:rsidP="001C2959">
      <w:pPr>
        <w:spacing w:after="0" w:line="240" w:lineRule="auto"/>
        <w:contextualSpacing/>
        <w:jc w:val="both"/>
        <w:rPr>
          <w:rFonts w:ascii="Arial" w:eastAsia="Times New Roman" w:hAnsi="Arial" w:cs="Arial"/>
          <w:sz w:val="24"/>
          <w:szCs w:val="24"/>
        </w:rPr>
      </w:pP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2. Основные решения.</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б) разработка внутренних правил, регулирующих процесс общественного участия;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1C2959" w:rsidRPr="00885C06" w:rsidRDefault="001C2959" w:rsidP="001C2959">
      <w:pPr>
        <w:spacing w:after="0" w:line="240" w:lineRule="auto"/>
        <w:contextualSpacing/>
        <w:jc w:val="both"/>
        <w:rPr>
          <w:rFonts w:ascii="Arial" w:eastAsia="Times New Roman" w:hAnsi="Arial" w:cs="Arial"/>
          <w:sz w:val="24"/>
          <w:szCs w:val="24"/>
        </w:rPr>
      </w:pP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3. Формы общественного участия.</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д) консультации по предполагаемым типам озеленения;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е) консультации по предполагаемым типам освещения и осветительного оборудования;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3.2. При реализации проектов рекомендуется информировать общественность о планирующихся изменениях и возможности участия в этом процессе.</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3.3. Информирование может осуществляться путем:</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а)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д) индивидуальных приглашений участников встречи лично, по электронной почте или по телефону;</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ж)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C2959" w:rsidRPr="00885C06" w:rsidRDefault="001C2959" w:rsidP="001C2959">
      <w:pPr>
        <w:spacing w:after="0" w:line="240" w:lineRule="auto"/>
        <w:contextualSpacing/>
        <w:jc w:val="both"/>
        <w:rPr>
          <w:rFonts w:ascii="Arial" w:eastAsia="Times New Roman" w:hAnsi="Arial" w:cs="Arial"/>
          <w:sz w:val="24"/>
          <w:szCs w:val="24"/>
        </w:rPr>
      </w:pP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4. Механизмы общественного участия.</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 xml:space="preserve">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885C06">
        <w:rPr>
          <w:rFonts w:ascii="Arial" w:eastAsia="Times New Roman" w:hAnsi="Arial" w:cs="Arial"/>
          <w:sz w:val="24"/>
          <w:szCs w:val="24"/>
        </w:rPr>
        <w:lastRenderedPageBreak/>
        <w:t xml:space="preserve">предусмотренными Федеральным законом от 21 июля 2014 г. N </w:t>
      </w:r>
      <w:hyperlink r:id="rId5" w:history="1">
        <w:r w:rsidRPr="00885C06">
          <w:rPr>
            <w:rFonts w:ascii="Arial" w:eastAsia="Times New Roman" w:hAnsi="Arial" w:cs="Arial"/>
            <w:sz w:val="24"/>
            <w:szCs w:val="24"/>
          </w:rPr>
          <w:t>212-ФЗ</w:t>
        </w:r>
      </w:hyperlink>
      <w:r w:rsidRPr="00885C06">
        <w:rPr>
          <w:rFonts w:ascii="Arial" w:eastAsia="Times New Roman" w:hAnsi="Arial" w:cs="Arial"/>
          <w:sz w:val="24"/>
          <w:szCs w:val="24"/>
        </w:rPr>
        <w:t xml:space="preserve"> "Об основах общественного контроля в Российской Федерации".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4.2. Рекомендуется использовать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4.5. По итогам встреч, проектных семинаров, воркшопов, дизайн - 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4.7. Общественный контроль является одним из механизмов общественного участия.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C2959" w:rsidRPr="00885C06" w:rsidRDefault="001C2959" w:rsidP="001C2959">
      <w:pPr>
        <w:spacing w:after="0" w:line="240" w:lineRule="auto"/>
        <w:contextualSpacing/>
        <w:jc w:val="center"/>
        <w:rPr>
          <w:rFonts w:ascii="Arial" w:eastAsia="Times New Roman" w:hAnsi="Arial" w:cs="Arial"/>
          <w:b/>
          <w:sz w:val="24"/>
          <w:szCs w:val="24"/>
        </w:rPr>
      </w:pPr>
      <w:r w:rsidRPr="00885C06">
        <w:rPr>
          <w:rFonts w:ascii="Arial" w:eastAsia="Times New Roman" w:hAnsi="Arial" w:cs="Arial"/>
          <w:b/>
          <w:sz w:val="24"/>
          <w:szCs w:val="24"/>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C2959" w:rsidRPr="00885C06" w:rsidRDefault="001C2959" w:rsidP="001C2959">
      <w:pPr>
        <w:spacing w:after="0" w:line="240" w:lineRule="auto"/>
        <w:contextualSpacing/>
        <w:jc w:val="center"/>
        <w:rPr>
          <w:rFonts w:ascii="Arial" w:eastAsia="Times New Roman" w:hAnsi="Arial" w:cs="Arial"/>
          <w:b/>
          <w:sz w:val="24"/>
          <w:szCs w:val="24"/>
        </w:rPr>
      </w:pP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5.2. Участие лиц, осуществляющих предпринимательскую деятельность, в реализации комплексных проектов благоустройства может заключаться: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а) в создании и предоставлении разного рода услуг и сервисов для посетителей общественных пространств;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в) в строительстве, реконструкции, реставрации объектов недвижимости;</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г) в производстве или размещении элементов благоустройства;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е) в организации мероприятий, обеспечивающих приток посетителей на создаваемые общественные пространства;</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з) в иных формах.</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C2959" w:rsidRPr="00885C06" w:rsidRDefault="001C2959" w:rsidP="001C2959">
      <w:pPr>
        <w:spacing w:after="0" w:line="240" w:lineRule="auto"/>
        <w:contextualSpacing/>
        <w:jc w:val="both"/>
        <w:rPr>
          <w:rFonts w:ascii="Arial" w:eastAsia="Times New Roman" w:hAnsi="Arial" w:cs="Arial"/>
          <w:sz w:val="24"/>
          <w:szCs w:val="24"/>
        </w:rPr>
      </w:pPr>
      <w:r w:rsidRPr="00885C06">
        <w:rPr>
          <w:rFonts w:ascii="Arial" w:eastAsia="Times New Roman" w:hAnsi="Arial" w:cs="Arial"/>
          <w:sz w:val="24"/>
          <w:szCs w:val="24"/>
        </w:rPr>
        <w:t>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Pr>
          <w:rFonts w:ascii="Arial" w:eastAsia="Times New Roman" w:hAnsi="Arial" w:cs="Arial"/>
          <w:sz w:val="24"/>
          <w:szCs w:val="24"/>
        </w:rPr>
        <w:t>»</w:t>
      </w:r>
    </w:p>
    <w:p w:rsidR="001C2959" w:rsidRDefault="001C2959" w:rsidP="001C295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sz w:val="24"/>
          <w:szCs w:val="24"/>
        </w:rPr>
      </w:pPr>
      <w:r w:rsidRPr="005E66E3">
        <w:rPr>
          <w:rFonts w:ascii="Arial" w:eastAsia="Times New Roman" w:hAnsi="Arial" w:cs="Arial"/>
          <w:b/>
          <w:sz w:val="24"/>
          <w:szCs w:val="24"/>
        </w:rPr>
        <w:t>Приложение 4</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color w:val="000000"/>
          <w:sz w:val="24"/>
          <w:szCs w:val="24"/>
        </w:rPr>
      </w:pPr>
      <w:r w:rsidRPr="005E66E3">
        <w:rPr>
          <w:rFonts w:ascii="Arial" w:eastAsia="Times New Roman" w:hAnsi="Arial" w:cs="Arial"/>
          <w:b/>
          <w:sz w:val="24"/>
          <w:szCs w:val="24"/>
        </w:rPr>
        <w:t xml:space="preserve">к </w:t>
      </w:r>
      <w:r w:rsidRPr="005E66E3">
        <w:rPr>
          <w:rFonts w:ascii="Arial" w:eastAsia="Times New Roman" w:hAnsi="Arial" w:cs="Arial"/>
          <w:b/>
          <w:color w:val="000000"/>
          <w:sz w:val="24"/>
          <w:szCs w:val="24"/>
        </w:rPr>
        <w:t>муниципальной программе</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«Формирование современной городской среды</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муниципального образования</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«Арефинский сельсовет»</w:t>
      </w:r>
    </w:p>
    <w:p w:rsidR="001C2959" w:rsidRPr="005E66E3" w:rsidRDefault="001C2959" w:rsidP="001C2959">
      <w:pPr>
        <w:spacing w:after="0" w:line="240" w:lineRule="auto"/>
        <w:contextualSpacing/>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5E66E3">
        <w:rPr>
          <w:rFonts w:ascii="Arial" w:eastAsia="Times New Roman" w:hAnsi="Arial" w:cs="Arial"/>
          <w:b/>
          <w:bCs/>
          <w:color w:val="000000"/>
          <w:sz w:val="24"/>
          <w:szCs w:val="24"/>
        </w:rPr>
        <w:t xml:space="preserve">  на 2018 - 2024 год</w:t>
      </w:r>
      <w:r>
        <w:rPr>
          <w:rFonts w:ascii="Arial" w:eastAsia="Times New Roman" w:hAnsi="Arial" w:cs="Arial"/>
          <w:b/>
          <w:bCs/>
          <w:color w:val="000000"/>
          <w:sz w:val="24"/>
          <w:szCs w:val="24"/>
        </w:rPr>
        <w:t>ы</w:t>
      </w:r>
      <w:r w:rsidRPr="005E66E3">
        <w:rPr>
          <w:rFonts w:ascii="Arial" w:eastAsia="Times New Roman" w:hAnsi="Arial" w:cs="Arial"/>
          <w:b/>
          <w:bCs/>
          <w:color w:val="000000"/>
          <w:sz w:val="24"/>
          <w:szCs w:val="24"/>
        </w:rPr>
        <w:t>»</w:t>
      </w:r>
    </w:p>
    <w:p w:rsidR="001C2959" w:rsidRPr="005E66E3" w:rsidRDefault="001C2959" w:rsidP="001C2959">
      <w:pPr>
        <w:spacing w:after="0" w:line="240" w:lineRule="auto"/>
        <w:contextualSpacing/>
        <w:rPr>
          <w:rFonts w:ascii="Arial" w:eastAsia="Times New Roman" w:hAnsi="Arial" w:cs="Arial"/>
          <w:b/>
          <w:bCs/>
          <w:color w:val="000000"/>
          <w:sz w:val="24"/>
          <w:szCs w:val="24"/>
        </w:rPr>
      </w:pPr>
    </w:p>
    <w:p w:rsidR="001C2959" w:rsidRPr="005E66E3" w:rsidRDefault="001C2959" w:rsidP="001C2959">
      <w:pPr>
        <w:spacing w:after="0" w:line="240" w:lineRule="auto"/>
        <w:contextualSpacing/>
        <w:jc w:val="center"/>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Информация об объектах незавершенного строительства</w:t>
      </w:r>
    </w:p>
    <w:p w:rsidR="001C2959" w:rsidRPr="005E66E3" w:rsidRDefault="001C2959" w:rsidP="001C2959">
      <w:pPr>
        <w:spacing w:after="0" w:line="240" w:lineRule="auto"/>
        <w:contextualSpacing/>
        <w:jc w:val="center"/>
        <w:rPr>
          <w:rFonts w:ascii="Arial" w:eastAsia="Times New Roman" w:hAnsi="Arial" w:cs="Arial"/>
          <w:b/>
          <w:bCs/>
          <w:color w:val="000000"/>
          <w:sz w:val="24"/>
          <w:szCs w:val="24"/>
        </w:rPr>
      </w:pPr>
    </w:p>
    <w:p w:rsidR="001C2959" w:rsidRPr="007628CF" w:rsidRDefault="001C2959" w:rsidP="001C2959">
      <w:pPr>
        <w:spacing w:after="0" w:line="240" w:lineRule="auto"/>
        <w:contextualSpacing/>
        <w:jc w:val="both"/>
        <w:rPr>
          <w:rFonts w:ascii="Arial" w:eastAsia="Times New Roman" w:hAnsi="Arial" w:cs="Arial"/>
          <w:bCs/>
          <w:color w:val="000000"/>
          <w:sz w:val="24"/>
          <w:szCs w:val="24"/>
        </w:rPr>
      </w:pPr>
      <w:r w:rsidRPr="005E66E3">
        <w:rPr>
          <w:rFonts w:ascii="Arial" w:eastAsia="Times New Roman" w:hAnsi="Arial" w:cs="Arial"/>
          <w:bCs/>
          <w:color w:val="000000"/>
          <w:sz w:val="24"/>
          <w:szCs w:val="24"/>
        </w:rPr>
        <w:t xml:space="preserve">  Объекты незавершенного строительства на территории муниципального образования «Арефинский сельсовет» по итогам проведенной инвентаризации отсутствуют.</w:t>
      </w:r>
    </w:p>
    <w:p w:rsidR="001C2959" w:rsidRDefault="001C2959" w:rsidP="001C2959">
      <w:pPr>
        <w:spacing w:after="0" w:line="240" w:lineRule="auto"/>
        <w:contextualSpacing/>
        <w:jc w:val="center"/>
        <w:rPr>
          <w:rFonts w:ascii="Arial" w:eastAsia="Times New Roman" w:hAnsi="Arial" w:cs="Arial"/>
          <w:b/>
          <w:bCs/>
          <w:color w:val="000000"/>
          <w:sz w:val="24"/>
          <w:szCs w:val="24"/>
        </w:rPr>
      </w:pPr>
    </w:p>
    <w:p w:rsidR="001C2959" w:rsidRDefault="001C2959" w:rsidP="001C2959">
      <w:pPr>
        <w:spacing w:after="0" w:line="240" w:lineRule="auto"/>
        <w:contextualSpacing/>
        <w:rPr>
          <w:rFonts w:ascii="Arial" w:eastAsia="Times New Roman" w:hAnsi="Arial" w:cs="Arial"/>
          <w:b/>
          <w:bCs/>
          <w:color w:val="000000"/>
          <w:sz w:val="24"/>
          <w:szCs w:val="24"/>
        </w:rPr>
      </w:pPr>
    </w:p>
    <w:p w:rsidR="001C2959" w:rsidRDefault="001C2959" w:rsidP="001C2959">
      <w:pPr>
        <w:spacing w:after="0" w:line="240" w:lineRule="auto"/>
        <w:contextualSpacing/>
        <w:rPr>
          <w:rFonts w:ascii="Arial" w:eastAsia="Times New Roman" w:hAnsi="Arial" w:cs="Arial"/>
          <w:b/>
          <w:bCs/>
          <w:color w:val="000000"/>
          <w:sz w:val="24"/>
          <w:szCs w:val="24"/>
        </w:rPr>
      </w:pPr>
    </w:p>
    <w:p w:rsidR="001C2959" w:rsidRDefault="001C2959" w:rsidP="001C2959">
      <w:pPr>
        <w:spacing w:after="0" w:line="240" w:lineRule="auto"/>
        <w:contextualSpacing/>
        <w:rPr>
          <w:rFonts w:ascii="Arial" w:eastAsia="Times New Roman" w:hAnsi="Arial" w:cs="Arial"/>
          <w:b/>
          <w:bCs/>
          <w:color w:val="000000"/>
          <w:sz w:val="24"/>
          <w:szCs w:val="24"/>
        </w:rPr>
      </w:pPr>
    </w:p>
    <w:p w:rsidR="001C2959" w:rsidRPr="001E1169" w:rsidRDefault="001C2959" w:rsidP="001C2959">
      <w:pPr>
        <w:spacing w:after="0" w:line="240" w:lineRule="auto"/>
        <w:contextualSpacing/>
        <w:rPr>
          <w:rFonts w:ascii="Arial" w:eastAsia="Times New Roman" w:hAnsi="Arial" w:cs="Arial"/>
          <w:b/>
          <w:sz w:val="24"/>
          <w:szCs w:val="24"/>
        </w:rPr>
      </w:pPr>
      <w:r>
        <w:rPr>
          <w:rFonts w:ascii="Arial" w:eastAsia="Times New Roman" w:hAnsi="Arial" w:cs="Arial"/>
          <w:sz w:val="24"/>
          <w:szCs w:val="24"/>
        </w:rPr>
        <w:br w:type="page"/>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sz w:val="24"/>
          <w:szCs w:val="24"/>
        </w:rPr>
      </w:pPr>
      <w:r w:rsidRPr="005E66E3">
        <w:rPr>
          <w:rFonts w:ascii="Arial" w:eastAsia="Times New Roman" w:hAnsi="Arial" w:cs="Arial"/>
          <w:b/>
          <w:sz w:val="24"/>
          <w:szCs w:val="24"/>
        </w:rPr>
        <w:lastRenderedPageBreak/>
        <w:t>Приложение 5</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color w:val="000000"/>
          <w:sz w:val="24"/>
          <w:szCs w:val="24"/>
        </w:rPr>
      </w:pPr>
      <w:r w:rsidRPr="005E66E3">
        <w:rPr>
          <w:rFonts w:ascii="Arial" w:eastAsia="Times New Roman" w:hAnsi="Arial" w:cs="Arial"/>
          <w:b/>
          <w:sz w:val="24"/>
          <w:szCs w:val="24"/>
        </w:rPr>
        <w:t xml:space="preserve">к </w:t>
      </w:r>
      <w:r w:rsidRPr="005E66E3">
        <w:rPr>
          <w:rFonts w:ascii="Arial" w:eastAsia="Times New Roman" w:hAnsi="Arial" w:cs="Arial"/>
          <w:b/>
          <w:color w:val="000000"/>
          <w:sz w:val="24"/>
          <w:szCs w:val="24"/>
        </w:rPr>
        <w:t>муниципальной программе</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«Формирование современной городской среды</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муниципального образования</w:t>
      </w:r>
    </w:p>
    <w:p w:rsidR="001C2959" w:rsidRPr="005E66E3" w:rsidRDefault="001C2959" w:rsidP="001C2959">
      <w:pPr>
        <w:autoSpaceDE w:val="0"/>
        <w:autoSpaceDN w:val="0"/>
        <w:adjustRightInd w:val="0"/>
        <w:spacing w:after="0" w:line="240" w:lineRule="auto"/>
        <w:jc w:val="right"/>
        <w:outlineLvl w:val="0"/>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«Арефинский сельсовет»</w:t>
      </w:r>
    </w:p>
    <w:p w:rsidR="001C2959" w:rsidRPr="005E66E3" w:rsidRDefault="001C2959" w:rsidP="001C2959">
      <w:pPr>
        <w:spacing w:after="0" w:line="240" w:lineRule="auto"/>
        <w:contextualSpacing/>
        <w:rPr>
          <w:rFonts w:ascii="Arial" w:eastAsia="Times New Roman" w:hAnsi="Arial" w:cs="Arial"/>
          <w:b/>
          <w:bCs/>
          <w:color w:val="000000"/>
          <w:sz w:val="24"/>
          <w:szCs w:val="24"/>
        </w:rPr>
      </w:pPr>
      <w:r w:rsidRPr="005E66E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5E66E3">
        <w:rPr>
          <w:rFonts w:ascii="Arial" w:eastAsia="Times New Roman" w:hAnsi="Arial" w:cs="Arial"/>
          <w:b/>
          <w:bCs/>
          <w:color w:val="000000"/>
          <w:sz w:val="24"/>
          <w:szCs w:val="24"/>
        </w:rPr>
        <w:t xml:space="preserve"> на 2018 - 2024 год</w:t>
      </w:r>
      <w:r>
        <w:rPr>
          <w:rFonts w:ascii="Arial" w:eastAsia="Times New Roman" w:hAnsi="Arial" w:cs="Arial"/>
          <w:b/>
          <w:bCs/>
          <w:color w:val="000000"/>
          <w:sz w:val="24"/>
          <w:szCs w:val="24"/>
        </w:rPr>
        <w:t>ы</w:t>
      </w:r>
      <w:r w:rsidRPr="005E66E3">
        <w:rPr>
          <w:rFonts w:ascii="Arial" w:eastAsia="Times New Roman" w:hAnsi="Arial" w:cs="Arial"/>
          <w:b/>
          <w:bCs/>
          <w:color w:val="000000"/>
          <w:sz w:val="24"/>
          <w:szCs w:val="24"/>
        </w:rPr>
        <w:t>»</w:t>
      </w:r>
    </w:p>
    <w:p w:rsidR="001C2959" w:rsidRPr="005E66E3" w:rsidRDefault="001C2959" w:rsidP="001C2959">
      <w:pPr>
        <w:spacing w:after="0" w:line="240" w:lineRule="auto"/>
        <w:contextualSpacing/>
        <w:rPr>
          <w:rFonts w:ascii="Arial" w:eastAsia="Times New Roman" w:hAnsi="Arial" w:cs="Arial"/>
          <w:b/>
          <w:sz w:val="24"/>
          <w:szCs w:val="24"/>
        </w:rPr>
      </w:pPr>
    </w:p>
    <w:p w:rsidR="001C2959" w:rsidRPr="005E66E3" w:rsidRDefault="001C2959" w:rsidP="001C2959">
      <w:pPr>
        <w:spacing w:after="0" w:line="240" w:lineRule="auto"/>
        <w:contextualSpacing/>
        <w:jc w:val="center"/>
        <w:rPr>
          <w:rFonts w:ascii="Arial" w:eastAsia="Times New Roman" w:hAnsi="Arial" w:cs="Arial"/>
          <w:b/>
          <w:sz w:val="24"/>
          <w:szCs w:val="24"/>
        </w:rPr>
      </w:pPr>
      <w:r w:rsidRPr="005E66E3">
        <w:rPr>
          <w:rFonts w:ascii="Arial" w:eastAsia="Times New Roman" w:hAnsi="Arial" w:cs="Arial"/>
          <w:b/>
          <w:sz w:val="24"/>
          <w:szCs w:val="24"/>
        </w:rPr>
        <w:t>Формирование земельного участка под многоквартирны</w:t>
      </w:r>
      <w:r>
        <w:rPr>
          <w:rFonts w:ascii="Arial" w:eastAsia="Times New Roman" w:hAnsi="Arial" w:cs="Arial"/>
          <w:b/>
          <w:sz w:val="24"/>
          <w:szCs w:val="24"/>
        </w:rPr>
        <w:t xml:space="preserve">м </w:t>
      </w:r>
      <w:r w:rsidRPr="005E66E3">
        <w:rPr>
          <w:rFonts w:ascii="Arial" w:eastAsia="Times New Roman" w:hAnsi="Arial" w:cs="Arial"/>
          <w:b/>
          <w:sz w:val="24"/>
          <w:szCs w:val="24"/>
        </w:rPr>
        <w:t>дом</w:t>
      </w:r>
      <w:r>
        <w:rPr>
          <w:rFonts w:ascii="Arial" w:eastAsia="Times New Roman" w:hAnsi="Arial" w:cs="Arial"/>
          <w:b/>
          <w:sz w:val="24"/>
          <w:szCs w:val="24"/>
        </w:rPr>
        <w:t>ом</w:t>
      </w:r>
      <w:r w:rsidRPr="005E66E3">
        <w:rPr>
          <w:rFonts w:ascii="Arial" w:eastAsia="Times New Roman" w:hAnsi="Arial" w:cs="Arial"/>
          <w:b/>
          <w:sz w:val="24"/>
          <w:szCs w:val="24"/>
        </w:rPr>
        <w:t xml:space="preserve"> и принятие созданного в результате благоустройства имущества в состав общего имущества многоквартирного дома</w:t>
      </w:r>
    </w:p>
    <w:p w:rsidR="001C2959" w:rsidRDefault="001C2959" w:rsidP="001C2959">
      <w:pPr>
        <w:spacing w:after="0" w:line="240" w:lineRule="auto"/>
        <w:contextualSpacing/>
        <w:jc w:val="center"/>
        <w:rPr>
          <w:rFonts w:ascii="Arial" w:eastAsia="Times New Roman" w:hAnsi="Arial" w:cs="Arial"/>
          <w:b/>
          <w:sz w:val="24"/>
          <w:szCs w:val="24"/>
        </w:rPr>
      </w:pP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w:t>
      </w:r>
      <w:r w:rsidRPr="00286CB6">
        <w:rPr>
          <w:rFonts w:ascii="Arial" w:eastAsia="Times New Roman" w:hAnsi="Arial" w:cs="Arial"/>
          <w:sz w:val="24"/>
          <w:szCs w:val="24"/>
        </w:rPr>
        <w:t>.</w:t>
      </w:r>
      <w:r w:rsidRPr="00286CB6">
        <w:rPr>
          <w:rFonts w:ascii="Arial" w:eastAsia="Times New Roman" w:hAnsi="Arial" w:cs="Arial"/>
          <w:sz w:val="24"/>
          <w:szCs w:val="24"/>
        </w:rPr>
        <w:tab/>
        <w:t xml:space="preserve">В целях формирования земельных участков, на которых расположены многоквартирные дома, органам местного самоуправления </w:t>
      </w:r>
      <w:r>
        <w:rPr>
          <w:rFonts w:ascii="Arial" w:eastAsia="Times New Roman" w:hAnsi="Arial" w:cs="Arial"/>
          <w:sz w:val="24"/>
          <w:szCs w:val="24"/>
        </w:rPr>
        <w:t>необходимо</w:t>
      </w:r>
      <w:r w:rsidRPr="00286CB6">
        <w:rPr>
          <w:rFonts w:ascii="Arial" w:eastAsia="Times New Roman" w:hAnsi="Arial" w:cs="Arial"/>
          <w:sz w:val="24"/>
          <w:szCs w:val="24"/>
        </w:rPr>
        <w:t xml:space="preserve"> провести следующие мероприятия:</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1.1.</w:t>
      </w:r>
      <w:r w:rsidRPr="00286CB6">
        <w:rPr>
          <w:rFonts w:ascii="Arial" w:eastAsia="Times New Roman" w:hAnsi="Arial" w:cs="Arial"/>
          <w:sz w:val="24"/>
          <w:szCs w:val="24"/>
        </w:rPr>
        <w:tab/>
        <w:t>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1.2.</w:t>
      </w:r>
      <w:r w:rsidRPr="00286CB6">
        <w:rPr>
          <w:rFonts w:ascii="Arial" w:eastAsia="Times New Roman" w:hAnsi="Arial" w:cs="Arial"/>
          <w:sz w:val="24"/>
          <w:szCs w:val="24"/>
        </w:rPr>
        <w:tab/>
        <w:t>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(далее - кадастровые работы);</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1.3.</w:t>
      </w:r>
      <w:r w:rsidRPr="00286CB6">
        <w:rPr>
          <w:rFonts w:ascii="Arial" w:eastAsia="Times New Roman" w:hAnsi="Arial" w:cs="Arial"/>
          <w:sz w:val="24"/>
          <w:szCs w:val="24"/>
        </w:rPr>
        <w:tab/>
        <w:t>представить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2</w:t>
      </w:r>
      <w:r w:rsidRPr="00286CB6">
        <w:rPr>
          <w:rFonts w:ascii="Arial" w:eastAsia="Times New Roman" w:hAnsi="Arial" w:cs="Arial"/>
          <w:sz w:val="24"/>
          <w:szCs w:val="24"/>
        </w:rPr>
        <w:t>.</w:t>
      </w:r>
      <w:r w:rsidRPr="00286CB6">
        <w:rPr>
          <w:rFonts w:ascii="Arial" w:eastAsia="Times New Roman" w:hAnsi="Arial" w:cs="Arial"/>
          <w:sz w:val="24"/>
          <w:szCs w:val="24"/>
        </w:rPr>
        <w:tab/>
        <w:t>С учетом требований, предусмотренных подпунктом 4 пункта 3 статьи 11 Земельного кодекса Российской Федерации (далее - Земельный кодекс), частью 2 статьи 6 Федерального закона от 29 декабря 2004 г. № 191-ФЗ «О введении в действие Градостроительного кодекса Российской Федерации», определение местоположения границ земельных участков, занятых многоквартирными домами, рекомендуется осуществлять в рамках подготовки проекта межевания территории.</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w:t>
      </w:r>
      <w:r w:rsidRPr="00286CB6">
        <w:rPr>
          <w:rFonts w:ascii="Arial" w:eastAsia="Times New Roman" w:hAnsi="Arial" w:cs="Arial"/>
          <w:sz w:val="24"/>
          <w:szCs w:val="24"/>
        </w:rPr>
        <w:t>.</w:t>
      </w:r>
      <w:r w:rsidRPr="00286CB6">
        <w:rPr>
          <w:rFonts w:ascii="Arial" w:eastAsia="Times New Roman" w:hAnsi="Arial" w:cs="Arial"/>
          <w:sz w:val="24"/>
          <w:szCs w:val="24"/>
        </w:rPr>
        <w:tab/>
        <w:t>Определение местоположения границ земельного участка, на котором расположен многоквартирный дом, рекомендуется осуществлять при образовании такого земельного участка с учетом следующих особенностей: </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3.1.</w:t>
      </w:r>
      <w:r w:rsidRPr="00286CB6">
        <w:rPr>
          <w:rFonts w:ascii="Arial" w:eastAsia="Times New Roman" w:hAnsi="Arial" w:cs="Arial"/>
          <w:sz w:val="24"/>
          <w:szCs w:val="24"/>
        </w:rPr>
        <w:tab/>
        <w:t>под каждым многоквартирным домом рекомендуется образовывать отдельный земельный участок;</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3.2.</w:t>
      </w:r>
      <w:r w:rsidRPr="00286CB6">
        <w:rPr>
          <w:rFonts w:ascii="Arial" w:eastAsia="Times New Roman" w:hAnsi="Arial" w:cs="Arial"/>
          <w:sz w:val="24"/>
          <w:szCs w:val="24"/>
        </w:rPr>
        <w:tab/>
        <w:t>границы образуемого земельного участка рекомендуется определять таким образом, чтобы не нарушить права и законные интересы неограниченного круга лиц, правообладателей иных земельных участков, собственников помещений в данном многоквартирном доме и других многоквартирных домах;</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3.3.</w:t>
      </w:r>
      <w:r w:rsidRPr="00286CB6">
        <w:rPr>
          <w:rFonts w:ascii="Arial" w:eastAsia="Times New Roman" w:hAnsi="Arial" w:cs="Arial"/>
          <w:sz w:val="24"/>
          <w:szCs w:val="24"/>
        </w:rPr>
        <w:tab/>
        <w:t>границы образуемого земельного участка рекомендуется определять таким образом, чтобы все объекты, входящие в состав общего имущества собственников помещений в многоквартирном доме, были расположены в границах образуемого земельного участка;</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3.4.</w:t>
      </w:r>
      <w:r w:rsidRPr="00286CB6">
        <w:rPr>
          <w:rFonts w:ascii="Arial" w:eastAsia="Times New Roman" w:hAnsi="Arial" w:cs="Arial"/>
          <w:sz w:val="24"/>
          <w:szCs w:val="24"/>
        </w:rPr>
        <w:tab/>
        <w:t>при определении границ образуемого земельного участка рекомендуется учитывать, что данный земельный участок, а также смежные с ним земельные участки должны отвечать требованиям статьи 11 Земельного кодекса;</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3.5.</w:t>
      </w:r>
      <w:r w:rsidRPr="00286CB6">
        <w:rPr>
          <w:rFonts w:ascii="Arial" w:eastAsia="Times New Roman" w:hAnsi="Arial" w:cs="Arial"/>
          <w:sz w:val="24"/>
          <w:szCs w:val="24"/>
        </w:rPr>
        <w:tab/>
        <w:t xml:space="preserve">в границы образуемого земельного участка не рекомендуется включать земли или земельные участки, в отношении которых у третьих лиц имеются права (собственности или иное законное право), земли или земельные участки, на которых расположены объекты капитального строительства, не относящиеся к общему имуществу собственников помещений в многоквартирном доме, а также территории, которыми беспрепятственно пользуется неограниченный круг лиц, в том числе </w:t>
      </w:r>
      <w:r w:rsidRPr="00286CB6">
        <w:rPr>
          <w:rFonts w:ascii="Arial" w:eastAsia="Times New Roman" w:hAnsi="Arial" w:cs="Arial"/>
          <w:sz w:val="24"/>
          <w:szCs w:val="24"/>
        </w:rPr>
        <w:lastRenderedPageBreak/>
        <w:t>площади, улицы, проезды, набережные, береговые полосы водных объектов общего пользования, скверы, бульвары и иные территории общего пользования.</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4</w:t>
      </w:r>
      <w:r w:rsidRPr="00286CB6">
        <w:rPr>
          <w:rFonts w:ascii="Arial" w:eastAsia="Times New Roman" w:hAnsi="Arial" w:cs="Arial"/>
          <w:sz w:val="24"/>
          <w:szCs w:val="24"/>
        </w:rPr>
        <w:t>.</w:t>
      </w:r>
      <w:r w:rsidRPr="00286CB6">
        <w:rPr>
          <w:rFonts w:ascii="Arial" w:eastAsia="Times New Roman" w:hAnsi="Arial" w:cs="Arial"/>
          <w:sz w:val="24"/>
          <w:szCs w:val="24"/>
        </w:rPr>
        <w:tab/>
        <w:t>Размер образуемого земельного участка рекомендуется определять исходя</w:t>
      </w:r>
    </w:p>
    <w:p w:rsidR="001C2959" w:rsidRPr="00286CB6" w:rsidRDefault="001C2959" w:rsidP="001C2959">
      <w:pPr>
        <w:spacing w:after="0" w:line="240" w:lineRule="auto"/>
        <w:contextualSpacing/>
        <w:jc w:val="both"/>
        <w:rPr>
          <w:rFonts w:ascii="Arial" w:eastAsia="Times New Roman" w:hAnsi="Arial" w:cs="Arial"/>
          <w:sz w:val="24"/>
          <w:szCs w:val="24"/>
        </w:rPr>
      </w:pPr>
      <w:r w:rsidRPr="00286CB6">
        <w:rPr>
          <w:rFonts w:ascii="Arial" w:eastAsia="Times New Roman" w:hAnsi="Arial" w:cs="Arial"/>
          <w:sz w:val="24"/>
          <w:szCs w:val="24"/>
        </w:rPr>
        <w:t>из:</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4.1.</w:t>
      </w:r>
      <w:r w:rsidRPr="00286CB6">
        <w:rPr>
          <w:rFonts w:ascii="Arial" w:eastAsia="Times New Roman" w:hAnsi="Arial" w:cs="Arial"/>
          <w:sz w:val="24"/>
          <w:szCs w:val="24"/>
        </w:rPr>
        <w:tab/>
        <w:t>площади многоквартирного дома, то есть суммарной общей площади всех квартир в таком доме, площади всех нежилых помещений и помещений вспомогательного использования в таком доме;</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4.2.</w:t>
      </w:r>
      <w:r w:rsidRPr="00286CB6">
        <w:rPr>
          <w:rFonts w:ascii="Arial" w:eastAsia="Times New Roman" w:hAnsi="Arial" w:cs="Arial"/>
          <w:sz w:val="24"/>
          <w:szCs w:val="24"/>
        </w:rPr>
        <w:tab/>
        <w:t>территории, необходимой для обеспечения функционирования (обслуживания) площади многоквартирного дома, с учетом соблюдения требований градостроительных нормативов, противопожарной безопасности, санитарных разрывов между зданиями и иных норм, обеспечивающих нормальные условия проживания и пребывания граждан в многоквартирном доме, обслуживания данного дома и иных объектов, входящих в состав общего имущества собственников помещений в многоквартирном доме, а также доступ к такому дому и иным подобным объектам;</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4.3.</w:t>
      </w:r>
      <w:r w:rsidRPr="00286CB6">
        <w:rPr>
          <w:rFonts w:ascii="Arial" w:eastAsia="Times New Roman" w:hAnsi="Arial" w:cs="Arial"/>
          <w:sz w:val="24"/>
          <w:szCs w:val="24"/>
        </w:rPr>
        <w:tab/>
        <w:t>плотности застройки элемента планировочной структуры, в границах которого расположен соответствующий многоквартирный дом,</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4.4.</w:t>
      </w:r>
      <w:r w:rsidRPr="00286CB6">
        <w:rPr>
          <w:rFonts w:ascii="Arial" w:eastAsia="Times New Roman" w:hAnsi="Arial" w:cs="Arial"/>
          <w:sz w:val="24"/>
          <w:szCs w:val="24"/>
        </w:rPr>
        <w:tab/>
        <w:t>наличия на прилегающей к многоквартирному дому территории элементов благоустройства, созданных при финансовом участии собственников помещений в многоквартирном доме в рамках федерального проекта «Формирование комфортной городской среды», с учетом утвержденного органами местного самоуправления дизайн-проекта благоустройства дворовой территории.</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5</w:t>
      </w:r>
      <w:r w:rsidRPr="00286CB6">
        <w:rPr>
          <w:rFonts w:ascii="Arial" w:eastAsia="Times New Roman" w:hAnsi="Arial" w:cs="Arial"/>
          <w:sz w:val="24"/>
          <w:szCs w:val="24"/>
        </w:rPr>
        <w:t>.</w:t>
      </w:r>
      <w:r w:rsidRPr="00286CB6">
        <w:rPr>
          <w:rFonts w:ascii="Arial" w:eastAsia="Times New Roman" w:hAnsi="Arial" w:cs="Arial"/>
          <w:sz w:val="24"/>
          <w:szCs w:val="24"/>
        </w:rPr>
        <w:tab/>
        <w:t>При образовании земельного участка, на котором расположен многоквартирный дом, рекомендуется рассма</w:t>
      </w:r>
      <w:r>
        <w:rPr>
          <w:rFonts w:ascii="Arial" w:eastAsia="Times New Roman" w:hAnsi="Arial" w:cs="Arial"/>
          <w:sz w:val="24"/>
          <w:szCs w:val="24"/>
        </w:rPr>
        <w:t xml:space="preserve">тривать объекты, принадлежащие </w:t>
      </w:r>
      <w:r w:rsidRPr="00286CB6">
        <w:rPr>
          <w:rFonts w:ascii="Arial" w:eastAsia="Times New Roman" w:hAnsi="Arial" w:cs="Arial"/>
          <w:sz w:val="24"/>
          <w:szCs w:val="24"/>
        </w:rPr>
        <w:t>собственникам помещений в многоквартирном доме на праве общей долевой собственности. В границы такого земельного участка целесообразно включать земли и земельные участки, на которых расположены трансформаторные подстанции, тепловые пункты, объекты инженерной инфраструктуры, в том числе сети инженерно-технического обеспечения, коллективные автостоянки, гаражи, детские и спортивные площадки, площадки для сушки белья, площадки для отдыха, площадки для размещения контейнеров для сбора твердых коммунальных отходов, предназначенные для обслуживания многоквартирного дома.</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6</w:t>
      </w:r>
      <w:r w:rsidRPr="00286CB6">
        <w:rPr>
          <w:rFonts w:ascii="Arial" w:eastAsia="Times New Roman" w:hAnsi="Arial" w:cs="Arial"/>
          <w:sz w:val="24"/>
          <w:szCs w:val="24"/>
        </w:rPr>
        <w:t>.</w:t>
      </w:r>
      <w:r w:rsidRPr="00286CB6">
        <w:rPr>
          <w:rFonts w:ascii="Arial" w:eastAsia="Times New Roman" w:hAnsi="Arial" w:cs="Arial"/>
          <w:sz w:val="24"/>
          <w:szCs w:val="24"/>
        </w:rPr>
        <w:tab/>
        <w:t>При образовании земельных участков, на которых расположены многоквартирные дома, рекомендуется учитывать будущее градостроительное развитие территорий, на которых расположены многоквартирные дома, определенное в документах территориального планирования, градостроительного зонирования и иных документах, определяющих направления развития соответствующей территории, а также результаты инвентаризации дворовых территорий, проведенной в рамках федерального проекта «Формирование комфортной городской среды».</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7</w:t>
      </w:r>
      <w:r w:rsidRPr="00286CB6">
        <w:rPr>
          <w:rFonts w:ascii="Arial" w:eastAsia="Times New Roman" w:hAnsi="Arial" w:cs="Arial"/>
          <w:sz w:val="24"/>
          <w:szCs w:val="24"/>
        </w:rPr>
        <w:t>.</w:t>
      </w:r>
      <w:r w:rsidRPr="00286CB6">
        <w:rPr>
          <w:rFonts w:ascii="Arial" w:eastAsia="Times New Roman" w:hAnsi="Arial" w:cs="Arial"/>
          <w:sz w:val="24"/>
          <w:szCs w:val="24"/>
        </w:rPr>
        <w:tab/>
        <w:t>Образование земельных участков под многоквартирными домами, расположенными в границах территорий, на которых в соответствии с правилами землепользования и застройки предусматривается осуществление деятельности по комплексному и устойчивому развитию, в том числе развитию застроенных территорий, комплексному развитию территорий по инициативе их правообладателей или органов местного самоуправления, рекомендуется осуществлять на основании утвержденного в отношении такой территории проекта межевания и (или) проекта планировки территории в рамках осуществления деятельности по ее комплексному и устойчивому развитию в соответствии с законодательством о градостроительной деятельности и земельным законодательством.</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8</w:t>
      </w:r>
      <w:r w:rsidRPr="00286CB6">
        <w:rPr>
          <w:rFonts w:ascii="Arial" w:eastAsia="Times New Roman" w:hAnsi="Arial" w:cs="Arial"/>
          <w:sz w:val="24"/>
          <w:szCs w:val="24"/>
        </w:rPr>
        <w:t>.</w:t>
      </w:r>
      <w:r w:rsidRPr="00286CB6">
        <w:rPr>
          <w:rFonts w:ascii="Arial" w:eastAsia="Times New Roman" w:hAnsi="Arial" w:cs="Arial"/>
          <w:sz w:val="24"/>
          <w:szCs w:val="24"/>
        </w:rPr>
        <w:tab/>
        <w:t>Образование земельных участков под многоквартирными домами, включенными в региональные и (или) муниципальные программы, направленные на переселение граждан из признанных аварийными многоквартирных домов, рекомендуется осуществлять по границе (контуру) признанного аварийным многоквартирного дома по истечении срока, установленного органом, принявшим решение о признании такого дома аварийным и подлежащим сносу или реконструкции, для осуществления собственниками помещений в указанном доме требования о его сносе или реконструкции.</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9</w:t>
      </w:r>
      <w:r w:rsidRPr="00286CB6">
        <w:rPr>
          <w:rFonts w:ascii="Arial" w:eastAsia="Times New Roman" w:hAnsi="Arial" w:cs="Arial"/>
          <w:sz w:val="24"/>
          <w:szCs w:val="24"/>
        </w:rPr>
        <w:t>.</w:t>
      </w:r>
      <w:r w:rsidRPr="00286CB6">
        <w:rPr>
          <w:rFonts w:ascii="Arial" w:eastAsia="Times New Roman" w:hAnsi="Arial" w:cs="Arial"/>
          <w:sz w:val="24"/>
          <w:szCs w:val="24"/>
        </w:rPr>
        <w:tab/>
        <w:t>Образование земельного участка, на котором расположен многоквартирный дом, из земель или земельных участков, находящихся в федеральной собственности, рекомендуется осуществлять федеральным органам исполнительной власти; из земель или земельных участков, находящихся в собственности субъекта Российской Федерации, - исполнительным органам государственной власти субъекта Российской Федерации; из земель или земельных участков, находящихся в муниципальной собственности, - органам местного самоуправления; из земель или земельных участков, государственная собственность на которые не разграничена, — органам государственной власти субъекта</w:t>
      </w:r>
      <w:r>
        <w:rPr>
          <w:rFonts w:ascii="Arial" w:eastAsia="Times New Roman" w:hAnsi="Arial" w:cs="Arial"/>
          <w:sz w:val="24"/>
          <w:szCs w:val="24"/>
        </w:rPr>
        <w:t xml:space="preserve"> </w:t>
      </w:r>
      <w:r w:rsidRPr="00286CB6">
        <w:rPr>
          <w:rFonts w:ascii="Arial" w:eastAsia="Times New Roman" w:hAnsi="Arial" w:cs="Arial"/>
          <w:sz w:val="24"/>
          <w:szCs w:val="24"/>
        </w:rPr>
        <w:t>Российской Федерации или органам местного самоуправления, наделенных полномочиями по распоряжению такими земельными участками (далее - уполномоченные органы).</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10</w:t>
      </w:r>
      <w:r w:rsidRPr="00286CB6">
        <w:rPr>
          <w:rFonts w:ascii="Arial" w:eastAsia="Times New Roman" w:hAnsi="Arial" w:cs="Arial"/>
          <w:sz w:val="24"/>
          <w:szCs w:val="24"/>
        </w:rPr>
        <w:t>.</w:t>
      </w:r>
      <w:r w:rsidRPr="00286CB6">
        <w:rPr>
          <w:rFonts w:ascii="Arial" w:eastAsia="Times New Roman" w:hAnsi="Arial" w:cs="Arial"/>
          <w:sz w:val="24"/>
          <w:szCs w:val="24"/>
        </w:rPr>
        <w:tab/>
        <w:t>Уполномоченным органам рекомендуется образовывать земельные участки под многоквартирными домами по собственной инициативе или в связи с поступлением заявления любого собственника помещения в многоквартирном доме об образовании земельного участка, занятого таким домом.</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11</w:t>
      </w:r>
      <w:r w:rsidRPr="00286CB6">
        <w:rPr>
          <w:rFonts w:ascii="Arial" w:eastAsia="Times New Roman" w:hAnsi="Arial" w:cs="Arial"/>
          <w:sz w:val="24"/>
          <w:szCs w:val="24"/>
        </w:rPr>
        <w:t>.</w:t>
      </w:r>
      <w:r w:rsidRPr="00286CB6">
        <w:rPr>
          <w:rFonts w:ascii="Arial" w:eastAsia="Times New Roman" w:hAnsi="Arial" w:cs="Arial"/>
          <w:sz w:val="24"/>
          <w:szCs w:val="24"/>
        </w:rPr>
        <w:tab/>
        <w:t>Рекомендуется учитывать, что со дня осуществления государственного кадастрового учета земельный участок переходит бесплатно в общую долевую собственность собственников помещений в многоквартирном доме в составе общего имущества в таком доме в соответствии с частью 5 статьи 16 Федерального закона от 29 декабря 2004 г. № 189-ФЗ «О введении в действие Жилищного к</w:t>
      </w:r>
      <w:r>
        <w:rPr>
          <w:rFonts w:ascii="Arial" w:eastAsia="Times New Roman" w:hAnsi="Arial" w:cs="Arial"/>
          <w:sz w:val="24"/>
          <w:szCs w:val="24"/>
        </w:rPr>
        <w:t>одекса Российской Федерации». (</w:t>
      </w:r>
      <w:r w:rsidRPr="00286CB6">
        <w:rPr>
          <w:rFonts w:ascii="Arial" w:eastAsia="Times New Roman" w:hAnsi="Arial" w:cs="Arial"/>
          <w:sz w:val="24"/>
          <w:szCs w:val="24"/>
        </w:rPr>
        <w:t xml:space="preserve">Необходимость проведения отдельной государственной </w:t>
      </w:r>
      <w:r>
        <w:rPr>
          <w:rFonts w:ascii="Arial" w:eastAsia="Times New Roman" w:hAnsi="Arial" w:cs="Arial"/>
          <w:sz w:val="24"/>
          <w:szCs w:val="24"/>
        </w:rPr>
        <w:t>регистрации</w:t>
      </w:r>
      <w:r w:rsidRPr="00286CB6">
        <w:rPr>
          <w:rFonts w:ascii="Arial" w:eastAsia="Times New Roman" w:hAnsi="Arial" w:cs="Arial"/>
          <w:sz w:val="24"/>
          <w:szCs w:val="24"/>
        </w:rPr>
        <w:t>-</w:t>
      </w:r>
      <w:r>
        <w:rPr>
          <w:rFonts w:ascii="Arial" w:eastAsia="Times New Roman" w:hAnsi="Arial" w:cs="Arial"/>
          <w:sz w:val="24"/>
          <w:szCs w:val="24"/>
        </w:rPr>
        <w:t>права общ</w:t>
      </w:r>
      <w:r w:rsidRPr="00286CB6">
        <w:rPr>
          <w:rFonts w:ascii="Arial" w:eastAsia="Times New Roman" w:hAnsi="Arial" w:cs="Arial"/>
          <w:sz w:val="24"/>
          <w:szCs w:val="24"/>
        </w:rPr>
        <w:t xml:space="preserve">ей долевой собственности на указанный земельный участок </w:t>
      </w:r>
      <w:r>
        <w:rPr>
          <w:rFonts w:ascii="Arial" w:eastAsia="Times New Roman" w:hAnsi="Arial" w:cs="Arial"/>
          <w:sz w:val="24"/>
          <w:szCs w:val="24"/>
        </w:rPr>
        <w:t>не</w:t>
      </w:r>
      <w:r w:rsidRPr="00286CB6">
        <w:rPr>
          <w:rFonts w:ascii="Arial" w:eastAsia="Times New Roman" w:hAnsi="Arial" w:cs="Arial"/>
          <w:sz w:val="24"/>
          <w:szCs w:val="24"/>
        </w:rPr>
        <w:t xml:space="preserve"> предусмотрена законодательством Российской Федерации о государственной регистрации прав на недвиж</w:t>
      </w:r>
      <w:r>
        <w:rPr>
          <w:rFonts w:ascii="Arial" w:eastAsia="Times New Roman" w:hAnsi="Arial" w:cs="Arial"/>
          <w:sz w:val="24"/>
          <w:szCs w:val="24"/>
        </w:rPr>
        <w:t>имое имущество и сделок с ним)</w:t>
      </w:r>
    </w:p>
    <w:p w:rsidR="001C2959" w:rsidRPr="00286CB6"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12</w:t>
      </w:r>
      <w:r w:rsidRPr="00286CB6">
        <w:rPr>
          <w:rFonts w:ascii="Arial" w:eastAsia="Times New Roman" w:hAnsi="Arial" w:cs="Arial"/>
          <w:sz w:val="24"/>
          <w:szCs w:val="24"/>
        </w:rPr>
        <w:t>.</w:t>
      </w:r>
      <w:r w:rsidRPr="00286CB6">
        <w:rPr>
          <w:rFonts w:ascii="Arial" w:eastAsia="Times New Roman" w:hAnsi="Arial" w:cs="Arial"/>
          <w:sz w:val="24"/>
          <w:szCs w:val="24"/>
        </w:rPr>
        <w:tab/>
        <w:t>В целях организации проведения образования земельных участков, на которых расположены многоквартирные дома, уполномоченным органам рекомендуется утвердить график выполнения соответствующих мероприятий, в котором рекомендуется определить планируемые сроки подготовки и утверждения документации по планировке территории, выполнения кадастровых работ, осуществления государственного кадастрового учета образуемых земельных участков.</w:t>
      </w:r>
    </w:p>
    <w:p w:rsidR="001C2959" w:rsidRDefault="001C2959" w:rsidP="001C2959">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13</w:t>
      </w:r>
      <w:r w:rsidRPr="00286CB6">
        <w:rPr>
          <w:rFonts w:ascii="Arial" w:eastAsia="Times New Roman" w:hAnsi="Arial" w:cs="Arial"/>
          <w:sz w:val="24"/>
          <w:szCs w:val="24"/>
        </w:rPr>
        <w:t>.</w:t>
      </w:r>
      <w:r w:rsidRPr="00286CB6">
        <w:rPr>
          <w:rFonts w:ascii="Arial" w:eastAsia="Times New Roman" w:hAnsi="Arial" w:cs="Arial"/>
          <w:sz w:val="24"/>
          <w:szCs w:val="24"/>
        </w:rPr>
        <w:tab/>
        <w:t>В целях обеспечения реализации графика выполнения мероприятий по образованию земельных участков, на которых расположены многоквартирные дома, уполномоченным органам рекомендуется предусматривать в соответствующих бюджетах бюджетной системы Российской Федерации средства на его реализацию.</w:t>
      </w:r>
      <w:r w:rsidRPr="00371D75">
        <w:rPr>
          <w:rFonts w:ascii="Arial" w:eastAsia="Times New Roman" w:hAnsi="Arial" w:cs="Arial"/>
          <w:b/>
          <w:sz w:val="24"/>
          <w:szCs w:val="24"/>
        </w:rPr>
        <w:t>»</w:t>
      </w:r>
    </w:p>
    <w:p w:rsidR="001C2959" w:rsidRDefault="001C2959" w:rsidP="001C295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3</w:t>
      </w:r>
      <w:r w:rsidRPr="00BA52A8">
        <w:rPr>
          <w:rFonts w:ascii="Arial" w:eastAsia="Times New Roman" w:hAnsi="Arial" w:cs="Arial"/>
          <w:sz w:val="24"/>
          <w:szCs w:val="24"/>
        </w:rPr>
        <w:t xml:space="preserve">. Обнародовать настоящее постановление на территории </w:t>
      </w:r>
      <w:r>
        <w:rPr>
          <w:rFonts w:ascii="Arial" w:eastAsia="Times New Roman" w:hAnsi="Arial" w:cs="Arial"/>
          <w:sz w:val="24"/>
          <w:szCs w:val="24"/>
        </w:rPr>
        <w:t>Арефинского</w:t>
      </w:r>
      <w:r w:rsidRPr="00BA52A8">
        <w:rPr>
          <w:rFonts w:ascii="Arial" w:eastAsia="Times New Roman" w:hAnsi="Arial" w:cs="Arial"/>
          <w:sz w:val="24"/>
          <w:szCs w:val="24"/>
        </w:rPr>
        <w:t xml:space="preserve"> сельсовета и разместить на официальном сайте администрации </w:t>
      </w:r>
      <w:r>
        <w:rPr>
          <w:rFonts w:ascii="Arial" w:eastAsia="Times New Roman" w:hAnsi="Arial" w:cs="Arial"/>
          <w:sz w:val="24"/>
          <w:szCs w:val="24"/>
        </w:rPr>
        <w:t>Арефинского</w:t>
      </w:r>
      <w:r w:rsidRPr="00BA52A8">
        <w:rPr>
          <w:rFonts w:ascii="Arial" w:eastAsia="Times New Roman" w:hAnsi="Arial" w:cs="Arial"/>
          <w:sz w:val="24"/>
          <w:szCs w:val="24"/>
        </w:rPr>
        <w:t xml:space="preserve"> сельсовета</w:t>
      </w:r>
      <w:r>
        <w:rPr>
          <w:rFonts w:ascii="Arial" w:eastAsia="Times New Roman" w:hAnsi="Arial" w:cs="Arial"/>
          <w:sz w:val="24"/>
          <w:szCs w:val="24"/>
        </w:rPr>
        <w:t xml:space="preserve">.   </w:t>
      </w:r>
    </w:p>
    <w:p w:rsidR="001C2959" w:rsidRDefault="001C2959" w:rsidP="001C2959">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4</w:t>
      </w:r>
      <w:r w:rsidRPr="00BA52A8">
        <w:rPr>
          <w:rFonts w:ascii="Arial" w:eastAsia="Times New Roman" w:hAnsi="Arial" w:cs="Arial"/>
          <w:sz w:val="24"/>
          <w:szCs w:val="24"/>
        </w:rPr>
        <w:t>. Контроль за исполнением данного постановления оставляю за собой.</w:t>
      </w:r>
    </w:p>
    <w:p w:rsidR="001C2959" w:rsidRDefault="001C2959" w:rsidP="001C2959">
      <w:pPr>
        <w:spacing w:after="0" w:line="240" w:lineRule="auto"/>
        <w:contextualSpacing/>
        <w:rPr>
          <w:rFonts w:ascii="Arial" w:eastAsia="Times New Roman" w:hAnsi="Arial" w:cs="Arial"/>
          <w:b/>
          <w:sz w:val="24"/>
          <w:szCs w:val="24"/>
        </w:rPr>
      </w:pPr>
    </w:p>
    <w:p w:rsidR="001C2959" w:rsidRDefault="001C2959" w:rsidP="001C2959">
      <w:pPr>
        <w:spacing w:after="0" w:line="240" w:lineRule="auto"/>
        <w:contextualSpacing/>
        <w:rPr>
          <w:rFonts w:ascii="Arial" w:eastAsia="Times New Roman" w:hAnsi="Arial" w:cs="Arial"/>
          <w:b/>
          <w:sz w:val="24"/>
          <w:szCs w:val="24"/>
        </w:rPr>
      </w:pPr>
    </w:p>
    <w:p w:rsidR="001C2959" w:rsidRPr="00AF38DF" w:rsidRDefault="001C2959" w:rsidP="001C2959">
      <w:pPr>
        <w:spacing w:after="0" w:line="240" w:lineRule="auto"/>
        <w:contextualSpacing/>
        <w:rPr>
          <w:rFonts w:ascii="Arial" w:eastAsia="Times New Roman" w:hAnsi="Arial" w:cs="Arial"/>
          <w:sz w:val="24"/>
          <w:szCs w:val="24"/>
        </w:rPr>
      </w:pPr>
      <w:r w:rsidRPr="00BA52A8">
        <w:rPr>
          <w:rFonts w:ascii="Arial" w:eastAsia="Times New Roman" w:hAnsi="Arial" w:cs="Arial"/>
          <w:sz w:val="24"/>
          <w:szCs w:val="24"/>
        </w:rPr>
        <w:t xml:space="preserve">Глава администрации                                                                        </w:t>
      </w:r>
      <w:r>
        <w:rPr>
          <w:rFonts w:ascii="Arial" w:eastAsia="Times New Roman" w:hAnsi="Arial" w:cs="Arial"/>
          <w:sz w:val="24"/>
          <w:szCs w:val="24"/>
        </w:rPr>
        <w:t>В.И. Товарнов</w:t>
      </w:r>
    </w:p>
    <w:p w:rsidR="001C2959" w:rsidRPr="004B1B6C" w:rsidRDefault="001C2959" w:rsidP="001C2959">
      <w:pPr>
        <w:spacing w:after="0" w:line="240" w:lineRule="auto"/>
        <w:contextualSpacing/>
        <w:rPr>
          <w:rFonts w:ascii="Arial" w:eastAsia="Times New Roman" w:hAnsi="Arial" w:cs="Arial"/>
          <w:b/>
          <w:sz w:val="24"/>
          <w:szCs w:val="24"/>
        </w:rPr>
      </w:pPr>
    </w:p>
    <w:p w:rsidR="008E3463" w:rsidRDefault="008E3463"/>
    <w:sectPr w:rsidR="008E3463" w:rsidSect="007A427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C2959"/>
    <w:rsid w:val="001C2959"/>
    <w:rsid w:val="00355BF6"/>
    <w:rsid w:val="005D0E9F"/>
    <w:rsid w:val="006D3F0F"/>
    <w:rsid w:val="007A427D"/>
    <w:rsid w:val="007B7150"/>
    <w:rsid w:val="008E3463"/>
    <w:rsid w:val="00B122C1"/>
    <w:rsid w:val="00DA5CC5"/>
    <w:rsid w:val="00DB1AFE"/>
    <w:rsid w:val="00DD654D"/>
    <w:rsid w:val="00F8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4D"/>
  </w:style>
  <w:style w:type="paragraph" w:styleId="1">
    <w:name w:val="heading 1"/>
    <w:aliases w:val=" Знак"/>
    <w:basedOn w:val="a"/>
    <w:next w:val="a"/>
    <w:link w:val="10"/>
    <w:qFormat/>
    <w:rsid w:val="001C2959"/>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8"/>
      <w:szCs w:val="28"/>
    </w:rPr>
  </w:style>
  <w:style w:type="paragraph" w:styleId="2">
    <w:name w:val="heading 2"/>
    <w:basedOn w:val="a"/>
    <w:next w:val="a"/>
    <w:link w:val="20"/>
    <w:qFormat/>
    <w:rsid w:val="001C295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C2959"/>
    <w:pPr>
      <w:keepNext/>
      <w:spacing w:before="240" w:after="60"/>
      <w:outlineLvl w:val="2"/>
    </w:pPr>
    <w:rPr>
      <w:rFonts w:ascii="Arial" w:eastAsia="Calibri" w:hAnsi="Arial" w:cs="Arial"/>
      <w:b/>
      <w:bCs/>
      <w:sz w:val="26"/>
      <w:szCs w:val="26"/>
      <w:lang w:eastAsia="en-US"/>
    </w:rPr>
  </w:style>
  <w:style w:type="paragraph" w:styleId="8">
    <w:name w:val="heading 8"/>
    <w:basedOn w:val="a"/>
    <w:next w:val="a"/>
    <w:link w:val="80"/>
    <w:qFormat/>
    <w:rsid w:val="001C295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1C2959"/>
    <w:rPr>
      <w:rFonts w:ascii="Arial" w:eastAsia="Calibri" w:hAnsi="Arial" w:cs="Times New Roman"/>
      <w:b/>
      <w:bCs/>
      <w:color w:val="000080"/>
      <w:sz w:val="28"/>
      <w:szCs w:val="28"/>
    </w:rPr>
  </w:style>
  <w:style w:type="character" w:customStyle="1" w:styleId="20">
    <w:name w:val="Заголовок 2 Знак"/>
    <w:basedOn w:val="a0"/>
    <w:link w:val="2"/>
    <w:rsid w:val="001C2959"/>
    <w:rPr>
      <w:rFonts w:ascii="Arial" w:eastAsia="Times New Roman" w:hAnsi="Arial" w:cs="Arial"/>
      <w:b/>
      <w:bCs/>
      <w:i/>
      <w:iCs/>
      <w:sz w:val="28"/>
      <w:szCs w:val="28"/>
    </w:rPr>
  </w:style>
  <w:style w:type="character" w:customStyle="1" w:styleId="30">
    <w:name w:val="Заголовок 3 Знак"/>
    <w:basedOn w:val="a0"/>
    <w:link w:val="3"/>
    <w:rsid w:val="001C2959"/>
    <w:rPr>
      <w:rFonts w:ascii="Arial" w:eastAsia="Calibri" w:hAnsi="Arial" w:cs="Arial"/>
      <w:b/>
      <w:bCs/>
      <w:sz w:val="26"/>
      <w:szCs w:val="26"/>
      <w:lang w:eastAsia="en-US"/>
    </w:rPr>
  </w:style>
  <w:style w:type="character" w:customStyle="1" w:styleId="80">
    <w:name w:val="Заголовок 8 Знак"/>
    <w:basedOn w:val="a0"/>
    <w:link w:val="8"/>
    <w:rsid w:val="001C2959"/>
    <w:rPr>
      <w:rFonts w:ascii="Times New Roman" w:eastAsia="Times New Roman" w:hAnsi="Times New Roman" w:cs="Times New Roman"/>
      <w:i/>
      <w:iCs/>
      <w:sz w:val="24"/>
      <w:szCs w:val="24"/>
    </w:rPr>
  </w:style>
  <w:style w:type="paragraph" w:customStyle="1" w:styleId="11">
    <w:name w:val="Без интервала1"/>
    <w:rsid w:val="001C2959"/>
    <w:pPr>
      <w:spacing w:after="0" w:line="240" w:lineRule="auto"/>
    </w:pPr>
    <w:rPr>
      <w:rFonts w:ascii="Arial Unicode MS" w:eastAsia="Arial Unicode MS" w:hAnsi="Arial Unicode MS" w:cs="Arial Unicode MS"/>
      <w:sz w:val="20"/>
      <w:szCs w:val="20"/>
    </w:rPr>
  </w:style>
  <w:style w:type="paragraph" w:customStyle="1" w:styleId="ConsPlusTitle">
    <w:name w:val="ConsPlusTitle"/>
    <w:rsid w:val="001C295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1C2959"/>
    <w:pPr>
      <w:widowControl w:val="0"/>
      <w:autoSpaceDE w:val="0"/>
      <w:autoSpaceDN w:val="0"/>
      <w:adjustRightInd w:val="0"/>
      <w:spacing w:after="0" w:line="240" w:lineRule="auto"/>
      <w:ind w:firstLine="720"/>
    </w:pPr>
    <w:rPr>
      <w:rFonts w:ascii="Arial" w:eastAsia="Calibri" w:hAnsi="Arial" w:cs="Arial"/>
    </w:rPr>
  </w:style>
  <w:style w:type="character" w:customStyle="1" w:styleId="ConsPlusNormal0">
    <w:name w:val="ConsPlusNormal Знак"/>
    <w:link w:val="ConsPlusNormal"/>
    <w:rsid w:val="001C2959"/>
    <w:rPr>
      <w:rFonts w:ascii="Arial" w:eastAsia="Calibri" w:hAnsi="Arial" w:cs="Arial"/>
    </w:rPr>
  </w:style>
  <w:style w:type="paragraph" w:styleId="a3">
    <w:name w:val="Body Text"/>
    <w:basedOn w:val="a"/>
    <w:link w:val="a4"/>
    <w:rsid w:val="001C295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C2959"/>
    <w:rPr>
      <w:rFonts w:ascii="Times New Roman" w:eastAsia="Times New Roman" w:hAnsi="Times New Roman" w:cs="Times New Roman"/>
      <w:sz w:val="28"/>
      <w:szCs w:val="20"/>
    </w:rPr>
  </w:style>
  <w:style w:type="paragraph" w:customStyle="1" w:styleId="ConsNormal">
    <w:name w:val="ConsNormal"/>
    <w:rsid w:val="001C2959"/>
    <w:pPr>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western">
    <w:name w:val="western"/>
    <w:basedOn w:val="a"/>
    <w:rsid w:val="001C295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1C295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1C2959"/>
    <w:pPr>
      <w:spacing w:after="0" w:line="240" w:lineRule="auto"/>
      <w:ind w:left="720" w:firstLine="709"/>
      <w:contextualSpacing/>
    </w:pPr>
    <w:rPr>
      <w:rFonts w:ascii="Times New Roman" w:eastAsia="Calibri" w:hAnsi="Times New Roman" w:cs="Times New Roman"/>
      <w:sz w:val="24"/>
      <w:lang w:eastAsia="en-US"/>
    </w:rPr>
  </w:style>
  <w:style w:type="paragraph" w:styleId="a7">
    <w:name w:val="annotation text"/>
    <w:basedOn w:val="a"/>
    <w:link w:val="a8"/>
    <w:unhideWhenUsed/>
    <w:rsid w:val="001C2959"/>
    <w:pPr>
      <w:spacing w:after="0" w:line="240" w:lineRule="auto"/>
      <w:ind w:firstLine="709"/>
    </w:pPr>
    <w:rPr>
      <w:rFonts w:ascii="Times New Roman" w:eastAsia="Calibri" w:hAnsi="Times New Roman" w:cs="Times New Roman"/>
      <w:sz w:val="20"/>
      <w:szCs w:val="20"/>
      <w:lang w:eastAsia="en-US"/>
    </w:rPr>
  </w:style>
  <w:style w:type="character" w:customStyle="1" w:styleId="a8">
    <w:name w:val="Текст примечания Знак"/>
    <w:basedOn w:val="a0"/>
    <w:link w:val="a7"/>
    <w:rsid w:val="001C2959"/>
    <w:rPr>
      <w:rFonts w:ascii="Times New Roman" w:eastAsia="Calibri" w:hAnsi="Times New Roman" w:cs="Times New Roman"/>
      <w:sz w:val="20"/>
      <w:szCs w:val="20"/>
      <w:lang w:eastAsia="en-US"/>
    </w:rPr>
  </w:style>
  <w:style w:type="paragraph" w:customStyle="1" w:styleId="ConsPlusNonformat">
    <w:name w:val="ConsPlusNonformat"/>
    <w:rsid w:val="001C2959"/>
    <w:pPr>
      <w:autoSpaceDE w:val="0"/>
      <w:autoSpaceDN w:val="0"/>
      <w:adjustRightInd w:val="0"/>
      <w:spacing w:after="0" w:line="240" w:lineRule="auto"/>
    </w:pPr>
    <w:rPr>
      <w:rFonts w:ascii="Courier New" w:eastAsia="Calibri" w:hAnsi="Courier New" w:cs="Courier New"/>
      <w:sz w:val="20"/>
      <w:szCs w:val="20"/>
    </w:rPr>
  </w:style>
  <w:style w:type="paragraph" w:styleId="a9">
    <w:name w:val="header"/>
    <w:basedOn w:val="a"/>
    <w:link w:val="aa"/>
    <w:semiHidden/>
    <w:unhideWhenUsed/>
    <w:rsid w:val="001C2959"/>
    <w:pPr>
      <w:tabs>
        <w:tab w:val="center" w:pos="4677"/>
        <w:tab w:val="right" w:pos="9355"/>
      </w:tabs>
      <w:spacing w:after="0" w:line="240" w:lineRule="auto"/>
      <w:ind w:firstLine="709"/>
    </w:pPr>
    <w:rPr>
      <w:rFonts w:ascii="Times New Roman" w:eastAsia="Calibri" w:hAnsi="Times New Roman" w:cs="Times New Roman"/>
      <w:sz w:val="24"/>
      <w:lang w:eastAsia="en-US"/>
    </w:rPr>
  </w:style>
  <w:style w:type="character" w:customStyle="1" w:styleId="aa">
    <w:name w:val="Верхний колонтитул Знак"/>
    <w:basedOn w:val="a0"/>
    <w:link w:val="a9"/>
    <w:semiHidden/>
    <w:rsid w:val="001C2959"/>
    <w:rPr>
      <w:rFonts w:ascii="Times New Roman" w:eastAsia="Calibri" w:hAnsi="Times New Roman" w:cs="Times New Roman"/>
      <w:sz w:val="24"/>
      <w:lang w:eastAsia="en-US"/>
    </w:rPr>
  </w:style>
  <w:style w:type="paragraph" w:styleId="ab">
    <w:name w:val="footer"/>
    <w:basedOn w:val="a"/>
    <w:link w:val="ac"/>
    <w:unhideWhenUsed/>
    <w:rsid w:val="001C2959"/>
    <w:pPr>
      <w:tabs>
        <w:tab w:val="center" w:pos="4677"/>
        <w:tab w:val="right" w:pos="9355"/>
      </w:tabs>
      <w:spacing w:after="0" w:line="240" w:lineRule="auto"/>
      <w:ind w:firstLine="709"/>
    </w:pPr>
    <w:rPr>
      <w:rFonts w:ascii="Times New Roman" w:eastAsia="Calibri" w:hAnsi="Times New Roman" w:cs="Times New Roman"/>
      <w:sz w:val="24"/>
      <w:lang w:eastAsia="en-US"/>
    </w:rPr>
  </w:style>
  <w:style w:type="character" w:customStyle="1" w:styleId="ac">
    <w:name w:val="Нижний колонтитул Знак"/>
    <w:basedOn w:val="a0"/>
    <w:link w:val="ab"/>
    <w:rsid w:val="001C2959"/>
    <w:rPr>
      <w:rFonts w:ascii="Times New Roman" w:eastAsia="Calibri" w:hAnsi="Times New Roman" w:cs="Times New Roman"/>
      <w:sz w:val="24"/>
      <w:lang w:eastAsia="en-US"/>
    </w:rPr>
  </w:style>
  <w:style w:type="paragraph" w:customStyle="1" w:styleId="ad">
    <w:name w:val="Стиль"/>
    <w:basedOn w:val="a"/>
    <w:rsid w:val="001C2959"/>
    <w:pPr>
      <w:spacing w:after="0" w:line="240" w:lineRule="auto"/>
    </w:pPr>
    <w:rPr>
      <w:rFonts w:ascii="Verdana" w:eastAsia="Times New Roman" w:hAnsi="Verdana" w:cs="Verdana"/>
      <w:sz w:val="20"/>
      <w:szCs w:val="20"/>
      <w:lang w:val="en-US" w:eastAsia="en-US"/>
    </w:rPr>
  </w:style>
  <w:style w:type="character" w:styleId="ae">
    <w:name w:val="Strong"/>
    <w:qFormat/>
    <w:rsid w:val="001C2959"/>
    <w:rPr>
      <w:b/>
      <w:bCs/>
    </w:rPr>
  </w:style>
  <w:style w:type="character" w:customStyle="1" w:styleId="apple-style-span">
    <w:name w:val="apple-style-span"/>
    <w:rsid w:val="001C2959"/>
  </w:style>
  <w:style w:type="paragraph" w:styleId="af">
    <w:name w:val="footnote text"/>
    <w:basedOn w:val="a"/>
    <w:link w:val="af0"/>
    <w:semiHidden/>
    <w:unhideWhenUsed/>
    <w:rsid w:val="001C2959"/>
    <w:pPr>
      <w:spacing w:after="0" w:line="240" w:lineRule="auto"/>
      <w:ind w:firstLine="709"/>
    </w:pPr>
    <w:rPr>
      <w:rFonts w:ascii="Times New Roman" w:eastAsia="Calibri" w:hAnsi="Times New Roman" w:cs="Times New Roman"/>
      <w:sz w:val="20"/>
      <w:szCs w:val="20"/>
      <w:lang w:eastAsia="en-US"/>
    </w:rPr>
  </w:style>
  <w:style w:type="character" w:customStyle="1" w:styleId="af0">
    <w:name w:val="Текст сноски Знак"/>
    <w:basedOn w:val="a0"/>
    <w:link w:val="af"/>
    <w:semiHidden/>
    <w:rsid w:val="001C2959"/>
    <w:rPr>
      <w:rFonts w:ascii="Times New Roman" w:eastAsia="Calibri" w:hAnsi="Times New Roman" w:cs="Times New Roman"/>
      <w:sz w:val="20"/>
      <w:szCs w:val="20"/>
      <w:lang w:eastAsia="en-US"/>
    </w:rPr>
  </w:style>
  <w:style w:type="character" w:styleId="af1">
    <w:name w:val="footnote reference"/>
    <w:semiHidden/>
    <w:unhideWhenUsed/>
    <w:rsid w:val="001C2959"/>
    <w:rPr>
      <w:vertAlign w:val="superscript"/>
    </w:rPr>
  </w:style>
  <w:style w:type="paragraph" w:styleId="HTML">
    <w:name w:val="HTML Preformatted"/>
    <w:basedOn w:val="a"/>
    <w:link w:val="HTML0"/>
    <w:rsid w:val="001C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C2959"/>
    <w:rPr>
      <w:rFonts w:ascii="Courier New" w:eastAsia="Times New Roman" w:hAnsi="Courier New" w:cs="Courier New"/>
      <w:sz w:val="20"/>
      <w:szCs w:val="20"/>
    </w:rPr>
  </w:style>
  <w:style w:type="paragraph" w:customStyle="1" w:styleId="12">
    <w:name w:val="Абзац списка1"/>
    <w:basedOn w:val="a"/>
    <w:rsid w:val="001C2959"/>
    <w:pPr>
      <w:suppressAutoHyphens/>
      <w:spacing w:after="0" w:line="240" w:lineRule="auto"/>
      <w:ind w:left="720"/>
      <w:contextualSpacing/>
    </w:pPr>
    <w:rPr>
      <w:rFonts w:ascii="Times New Roman" w:eastAsia="Calibri" w:hAnsi="Times New Roman" w:cs="Times New Roman"/>
      <w:sz w:val="24"/>
      <w:szCs w:val="24"/>
      <w:lang w:eastAsia="ar-SA"/>
    </w:rPr>
  </w:style>
  <w:style w:type="paragraph" w:styleId="af2">
    <w:name w:val="Normal (Web)"/>
    <w:basedOn w:val="a"/>
    <w:rsid w:val="001C2959"/>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rsid w:val="001C2959"/>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1C2959"/>
    <w:rPr>
      <w:rFonts w:ascii="Times New Roman" w:eastAsia="Times New Roman" w:hAnsi="Times New Roman" w:cs="Times New Roman"/>
      <w:sz w:val="24"/>
      <w:szCs w:val="24"/>
    </w:rPr>
  </w:style>
  <w:style w:type="paragraph" w:customStyle="1" w:styleId="af5">
    <w:name w:val="Знак Знак Знак"/>
    <w:basedOn w:val="a"/>
    <w:rsid w:val="001C2959"/>
    <w:pPr>
      <w:spacing w:after="160" w:line="240" w:lineRule="exact"/>
    </w:pPr>
    <w:rPr>
      <w:rFonts w:ascii="Verdana" w:eastAsia="Times New Roman" w:hAnsi="Verdana" w:cs="Times New Roman"/>
      <w:sz w:val="20"/>
      <w:szCs w:val="20"/>
      <w:lang w:val="en-US" w:eastAsia="en-US"/>
    </w:rPr>
  </w:style>
  <w:style w:type="paragraph" w:styleId="21">
    <w:name w:val="Body Text Indent 2"/>
    <w:basedOn w:val="a"/>
    <w:link w:val="22"/>
    <w:rsid w:val="001C295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C2959"/>
    <w:rPr>
      <w:rFonts w:ascii="Times New Roman" w:eastAsia="Times New Roman" w:hAnsi="Times New Roman" w:cs="Times New Roman"/>
      <w:sz w:val="24"/>
      <w:szCs w:val="24"/>
    </w:rPr>
  </w:style>
  <w:style w:type="paragraph" w:styleId="23">
    <w:name w:val="Body Text 2"/>
    <w:basedOn w:val="a"/>
    <w:link w:val="24"/>
    <w:rsid w:val="001C295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C2959"/>
    <w:rPr>
      <w:rFonts w:ascii="Times New Roman" w:eastAsia="Times New Roman" w:hAnsi="Times New Roman" w:cs="Times New Roman"/>
      <w:sz w:val="24"/>
      <w:szCs w:val="24"/>
    </w:rPr>
  </w:style>
  <w:style w:type="character" w:customStyle="1" w:styleId="31">
    <w:name w:val="Основной текст (3)_ Знак"/>
    <w:link w:val="32"/>
    <w:locked/>
    <w:rsid w:val="001C2959"/>
    <w:rPr>
      <w:i/>
      <w:iCs/>
      <w:sz w:val="24"/>
      <w:szCs w:val="24"/>
      <w:shd w:val="clear" w:color="auto" w:fill="FFFFFF"/>
    </w:rPr>
  </w:style>
  <w:style w:type="paragraph" w:customStyle="1" w:styleId="32">
    <w:name w:val="Основной текст (3)_"/>
    <w:basedOn w:val="a"/>
    <w:link w:val="31"/>
    <w:rsid w:val="001C2959"/>
    <w:pPr>
      <w:shd w:val="clear" w:color="auto" w:fill="FFFFFF"/>
      <w:spacing w:after="0" w:line="276" w:lineRule="exact"/>
      <w:jc w:val="both"/>
    </w:pPr>
    <w:rPr>
      <w:i/>
      <w:iCs/>
      <w:sz w:val="24"/>
      <w:szCs w:val="24"/>
    </w:rPr>
  </w:style>
  <w:style w:type="paragraph" w:styleId="af6">
    <w:name w:val="annotation subject"/>
    <w:basedOn w:val="a7"/>
    <w:next w:val="a7"/>
    <w:link w:val="af7"/>
    <w:semiHidden/>
    <w:unhideWhenUsed/>
    <w:rsid w:val="001C2959"/>
    <w:rPr>
      <w:b/>
      <w:bCs/>
    </w:rPr>
  </w:style>
  <w:style w:type="character" w:customStyle="1" w:styleId="af7">
    <w:name w:val="Тема примечания Знак"/>
    <w:basedOn w:val="a8"/>
    <w:link w:val="af6"/>
    <w:semiHidden/>
    <w:rsid w:val="001C2959"/>
    <w:rPr>
      <w:b/>
      <w:bCs/>
    </w:rPr>
  </w:style>
  <w:style w:type="paragraph" w:styleId="af8">
    <w:name w:val="Balloon Text"/>
    <w:basedOn w:val="a"/>
    <w:link w:val="af9"/>
    <w:semiHidden/>
    <w:unhideWhenUsed/>
    <w:rsid w:val="001C2959"/>
    <w:pPr>
      <w:spacing w:after="0" w:line="240" w:lineRule="auto"/>
      <w:ind w:firstLine="709"/>
    </w:pPr>
    <w:rPr>
      <w:rFonts w:ascii="Tahoma" w:eastAsia="Calibri" w:hAnsi="Tahoma" w:cs="Times New Roman"/>
      <w:sz w:val="16"/>
      <w:szCs w:val="16"/>
      <w:lang w:eastAsia="en-US"/>
    </w:rPr>
  </w:style>
  <w:style w:type="character" w:customStyle="1" w:styleId="af9">
    <w:name w:val="Текст выноски Знак"/>
    <w:basedOn w:val="a0"/>
    <w:link w:val="af8"/>
    <w:semiHidden/>
    <w:rsid w:val="001C2959"/>
    <w:rPr>
      <w:rFonts w:ascii="Tahoma" w:eastAsia="Calibri" w:hAnsi="Tahoma" w:cs="Times New Roman"/>
      <w:sz w:val="16"/>
      <w:szCs w:val="16"/>
      <w:lang w:eastAsia="en-US"/>
    </w:rPr>
  </w:style>
  <w:style w:type="paragraph" w:styleId="afa">
    <w:name w:val="Revision"/>
    <w:hidden/>
    <w:semiHidden/>
    <w:rsid w:val="001C2959"/>
    <w:pPr>
      <w:spacing w:after="0" w:line="240" w:lineRule="auto"/>
    </w:pPr>
    <w:rPr>
      <w:rFonts w:ascii="Times New Roman" w:eastAsia="Calibri" w:hAnsi="Times New Roman" w:cs="Times New Roman"/>
      <w:sz w:val="24"/>
      <w:lang w:eastAsia="en-US"/>
    </w:rPr>
  </w:style>
  <w:style w:type="paragraph" w:customStyle="1" w:styleId="33">
    <w:name w:val="Основной текст (3)"/>
    <w:basedOn w:val="a"/>
    <w:rsid w:val="001C2959"/>
    <w:pPr>
      <w:shd w:val="clear" w:color="auto" w:fill="FFFFFF"/>
      <w:spacing w:after="0" w:line="276" w:lineRule="exact"/>
      <w:jc w:val="both"/>
    </w:pPr>
    <w:rPr>
      <w:rFonts w:ascii="Times New Roman" w:eastAsia="Times New Roman" w:hAnsi="Times New Roman" w:cs="Times New Roman"/>
      <w:i/>
      <w:iCs/>
      <w:sz w:val="24"/>
      <w:szCs w:val="24"/>
    </w:rPr>
  </w:style>
  <w:style w:type="paragraph" w:customStyle="1" w:styleId="210">
    <w:name w:val="Основной текст с отступом 21"/>
    <w:basedOn w:val="a"/>
    <w:rsid w:val="001C2959"/>
    <w:pPr>
      <w:suppressAutoHyphens/>
      <w:spacing w:after="0" w:line="240" w:lineRule="auto"/>
      <w:ind w:left="540"/>
      <w:jc w:val="both"/>
    </w:pPr>
    <w:rPr>
      <w:rFonts w:ascii="Times New Roman" w:eastAsia="Times New Roman" w:hAnsi="Times New Roman" w:cs="Times New Roman"/>
      <w:sz w:val="24"/>
      <w:szCs w:val="20"/>
      <w:lang w:eastAsia="ar-SA"/>
    </w:rPr>
  </w:style>
  <w:style w:type="paragraph" w:customStyle="1" w:styleId="pc">
    <w:name w:val="pc"/>
    <w:basedOn w:val="a"/>
    <w:rsid w:val="001C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laws/Federalnyy-zakon-ot-21.07.2014-N-212-F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32</Pages>
  <Words>8651</Words>
  <Characters>49315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8</cp:revision>
  <dcterms:created xsi:type="dcterms:W3CDTF">2020-08-28T08:26:00Z</dcterms:created>
  <dcterms:modified xsi:type="dcterms:W3CDTF">2020-09-01T11:45:00Z</dcterms:modified>
</cp:coreProperties>
</file>